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DAEE1" w14:textId="77777777" w:rsidR="002A3A6C" w:rsidRDefault="008211E0">
      <w:pPr>
        <w:pStyle w:val="Title"/>
      </w:pPr>
      <w:r>
        <w:t>Project</w:t>
      </w:r>
      <w:r>
        <w:rPr>
          <w:spacing w:val="-7"/>
        </w:rPr>
        <w:t xml:space="preserve"> </w:t>
      </w:r>
      <w:r>
        <w:t>Closeout</w:t>
      </w:r>
      <w:r>
        <w:rPr>
          <w:spacing w:val="-9"/>
        </w:rPr>
        <w:t xml:space="preserve"> </w:t>
      </w:r>
      <w:r>
        <w:t>Checklist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RTR</w:t>
      </w:r>
      <w:r>
        <w:rPr>
          <w:spacing w:val="-16"/>
        </w:rPr>
        <w:t xml:space="preserve"> </w:t>
      </w:r>
      <w:r>
        <w:t>Advance</w:t>
      </w:r>
      <w:r>
        <w:rPr>
          <w:spacing w:val="-4"/>
        </w:rPr>
        <w:t xml:space="preserve"> </w:t>
      </w:r>
      <w:r>
        <w:rPr>
          <w:spacing w:val="-2"/>
        </w:rPr>
        <w:t>Projects</w:t>
      </w:r>
    </w:p>
    <w:p w14:paraId="7EFDAEE2" w14:textId="77777777" w:rsidR="002A3A6C" w:rsidRDefault="002A3A6C">
      <w:pPr>
        <w:pStyle w:val="BodyText"/>
        <w:rPr>
          <w:b/>
          <w:sz w:val="13"/>
        </w:rPr>
      </w:pPr>
    </w:p>
    <w:tbl>
      <w:tblPr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18"/>
      </w:tblGrid>
      <w:tr w:rsidR="002A3A6C" w14:paraId="7EFDAEE7" w14:textId="77777777">
        <w:trPr>
          <w:trHeight w:val="2574"/>
        </w:trPr>
        <w:tc>
          <w:tcPr>
            <w:tcW w:w="11318" w:type="dxa"/>
            <w:tcBorders>
              <w:bottom w:val="nil"/>
            </w:tcBorders>
          </w:tcPr>
          <w:p w14:paraId="7EFDAEE3" w14:textId="77777777" w:rsidR="002A3A6C" w:rsidRDefault="002A3A6C">
            <w:pPr>
              <w:pStyle w:val="TableParagraph"/>
              <w:spacing w:before="39"/>
              <w:ind w:left="0"/>
              <w:rPr>
                <w:b/>
                <w:sz w:val="24"/>
              </w:rPr>
            </w:pPr>
          </w:p>
          <w:p w14:paraId="7EFDAEE4" w14:textId="77777777" w:rsidR="002A3A6C" w:rsidRDefault="008211E0">
            <w:pPr>
              <w:pStyle w:val="TableParagraph"/>
              <w:tabs>
                <w:tab w:val="left" w:pos="6095"/>
                <w:tab w:val="left" w:pos="8214"/>
                <w:tab w:val="left" w:pos="8281"/>
              </w:tabs>
              <w:spacing w:before="0"/>
              <w:ind w:left="110" w:right="30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Implementing Agency: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 xml:space="preserve"> Facility/Project Name: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 xml:space="preserve"> Project Limits:</w:t>
            </w:r>
            <w:r>
              <w:rPr>
                <w:b/>
                <w:sz w:val="24"/>
                <w:u w:val="single"/>
              </w:rPr>
              <w:tab/>
            </w:r>
            <w:proofErr w:type="gramStart"/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17"/>
                <w:sz w:val="24"/>
                <w:u w:val="single"/>
              </w:rPr>
              <w:t xml:space="preserve"> 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TIP</w:t>
            </w:r>
            <w:proofErr w:type="gramEnd"/>
            <w:r>
              <w:rPr>
                <w:b/>
                <w:sz w:val="24"/>
              </w:rPr>
              <w:t xml:space="preserve"> Code:</w:t>
            </w:r>
            <w:r>
              <w:rPr>
                <w:b/>
                <w:sz w:val="24"/>
                <w:u w:val="single"/>
              </w:rPr>
              <w:tab/>
            </w:r>
          </w:p>
          <w:p w14:paraId="7EFDAEE5" w14:textId="77777777" w:rsidR="002A3A6C" w:rsidRDefault="008211E0">
            <w:pPr>
              <w:pStyle w:val="TableParagraph"/>
              <w:tabs>
                <w:tab w:val="left" w:pos="6135"/>
              </w:tabs>
              <w:spacing w:before="1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CSJ:</w:t>
            </w:r>
            <w:r>
              <w:rPr>
                <w:b/>
                <w:sz w:val="24"/>
                <w:u w:val="single"/>
              </w:rPr>
              <w:tab/>
            </w:r>
          </w:p>
          <w:p w14:paraId="7EFDAEE6" w14:textId="77777777" w:rsidR="002A3A6C" w:rsidRDefault="008211E0">
            <w:pPr>
              <w:pStyle w:val="TableParagraph"/>
              <w:spacing w:before="179" w:line="295" w:lineRule="auto"/>
              <w:ind w:left="403" w:hanging="16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1040" behindDoc="1" locked="0" layoutInCell="1" allowOverlap="1" wp14:anchorId="7EFDAF19" wp14:editId="7EFDAF1A">
                      <wp:simplePos x="0" y="0"/>
                      <wp:positionH relativeFrom="column">
                        <wp:posOffset>97904</wp:posOffset>
                      </wp:positionH>
                      <wp:positionV relativeFrom="paragraph">
                        <wp:posOffset>40130</wp:posOffset>
                      </wp:positionV>
                      <wp:extent cx="6934200" cy="47625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34200" cy="476250"/>
                                <a:chOff x="0" y="0"/>
                                <a:chExt cx="6934200" cy="4762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9525" y="9525"/>
                                  <a:ext cx="6915150" cy="457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15150" h="457200">
                                      <a:moveTo>
                                        <a:pt x="0" y="457200"/>
                                      </a:moveTo>
                                      <a:lnTo>
                                        <a:pt x="6915150" y="457200"/>
                                      </a:lnTo>
                                      <a:lnTo>
                                        <a:pt x="69151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572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B51CE3" id="Group 1" o:spid="_x0000_s1026" style="position:absolute;margin-left:7.7pt;margin-top:3.15pt;width:546pt;height:37.5pt;z-index:-15805440;mso-wrap-distance-left:0;mso-wrap-distance-right:0" coordsize="69342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">
                      <v:shape id="Graphic 2" o:spid="_x0000_s1027" style="position:absolute;left:95;top:95;width:69151;height:4572;visibility:visible;mso-wrap-style:square;v-text-anchor:top" coordsize="691515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" path="m,457200r6915150,l6915150,,,,,457200xe" filled="f" strokeweight="1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Instructions: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Please visit the Revenue and Project Tracking System (RAPTS) at </w:t>
            </w:r>
            <w:hyperlink r:id="rId4">
              <w:r>
                <w:rPr>
                  <w:sz w:val="20"/>
                  <w:u w:val="single"/>
                </w:rPr>
                <w:t>www.rtr.nctcog.org</w:t>
              </w:r>
            </w:hyperlink>
            <w:r>
              <w:rPr>
                <w:sz w:val="20"/>
              </w:rPr>
              <w:t xml:space="preserve"> (public site) or </w:t>
            </w:r>
            <w:hyperlink r:id="rId5">
              <w:r>
                <w:rPr>
                  <w:sz w:val="20"/>
                  <w:u w:val="single"/>
                </w:rPr>
                <w:t>www.rtrinternal.nctcog.org</w:t>
              </w:r>
            </w:hyperlink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(RTR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implementing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agency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site)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detailed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tracking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system 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input.</w:t>
            </w:r>
          </w:p>
        </w:tc>
      </w:tr>
      <w:tr w:rsidR="002A3A6C" w14:paraId="7EFDAEE9" w14:textId="77777777">
        <w:trPr>
          <w:trHeight w:val="381"/>
        </w:trPr>
        <w:tc>
          <w:tcPr>
            <w:tcW w:w="11318" w:type="dxa"/>
            <w:tcBorders>
              <w:top w:val="nil"/>
              <w:bottom w:val="nil"/>
            </w:tcBorders>
            <w:shd w:val="clear" w:color="auto" w:fill="000000"/>
          </w:tcPr>
          <w:p w14:paraId="7EFDAEE8" w14:textId="77777777" w:rsidR="002A3A6C" w:rsidRDefault="008211E0">
            <w:pPr>
              <w:pStyle w:val="TableParagraph"/>
              <w:spacing w:before="48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2"/>
                <w:sz w:val="24"/>
              </w:rPr>
              <w:t xml:space="preserve"> Information/Expenditures</w:t>
            </w:r>
          </w:p>
        </w:tc>
      </w:tr>
      <w:tr w:rsidR="002A3A6C" w14:paraId="7EFDAEEB" w14:textId="77777777">
        <w:trPr>
          <w:trHeight w:val="424"/>
        </w:trPr>
        <w:tc>
          <w:tcPr>
            <w:tcW w:w="11318" w:type="dxa"/>
            <w:tcBorders>
              <w:top w:val="nil"/>
            </w:tcBorders>
          </w:tcPr>
          <w:p w14:paraId="7EFDAEEA" w14:textId="77777777" w:rsidR="002A3A6C" w:rsidRDefault="008211E0">
            <w:pPr>
              <w:pStyle w:val="TableParagraph"/>
              <w:spacing w:before="90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7EFDAF1B" wp14:editId="7EFDAF1C">
                  <wp:extent cx="152400" cy="155448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Verify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 project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limits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completed RTR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consistent with RAPTS</w:t>
            </w:r>
          </w:p>
        </w:tc>
      </w:tr>
      <w:tr w:rsidR="002A3A6C" w14:paraId="7EFDAEED" w14:textId="77777777">
        <w:trPr>
          <w:trHeight w:val="503"/>
        </w:trPr>
        <w:tc>
          <w:tcPr>
            <w:tcW w:w="11318" w:type="dxa"/>
          </w:tcPr>
          <w:p w14:paraId="7EFDAEEC" w14:textId="77777777" w:rsidR="002A3A6C" w:rsidRDefault="008211E0">
            <w:pPr>
              <w:pStyle w:val="TableParagraph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7EFDAF1D" wp14:editId="7EFDAF1E">
                  <wp:extent cx="152400" cy="155448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Verify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 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invoices have been submitted and </w:t>
            </w:r>
            <w:proofErr w:type="gramStart"/>
            <w:r>
              <w:rPr>
                <w:sz w:val="20"/>
              </w:rPr>
              <w:t>entered into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RAPTS</w:t>
            </w:r>
          </w:p>
        </w:tc>
      </w:tr>
      <w:tr w:rsidR="002A3A6C" w14:paraId="7EFDAEEF" w14:textId="77777777">
        <w:trPr>
          <w:trHeight w:val="503"/>
        </w:trPr>
        <w:tc>
          <w:tcPr>
            <w:tcW w:w="11318" w:type="dxa"/>
          </w:tcPr>
          <w:p w14:paraId="7EFDAEEE" w14:textId="77777777" w:rsidR="002A3A6C" w:rsidRDefault="008211E0">
            <w:pPr>
              <w:pStyle w:val="TableParagraph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7EFDAF1F" wp14:editId="7EFDAF20">
                  <wp:extent cx="152400" cy="155448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Verify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expended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RTR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phase 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 higher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approved amount</w:t>
            </w:r>
          </w:p>
        </w:tc>
      </w:tr>
      <w:tr w:rsidR="002A3A6C" w14:paraId="7EFDAEF1" w14:textId="77777777">
        <w:trPr>
          <w:trHeight w:val="613"/>
        </w:trPr>
        <w:tc>
          <w:tcPr>
            <w:tcW w:w="11318" w:type="dxa"/>
          </w:tcPr>
          <w:p w14:paraId="7EFDAEF0" w14:textId="77777777" w:rsidR="002A3A6C" w:rsidRDefault="008211E0">
            <w:pPr>
              <w:pStyle w:val="TableParagraph"/>
              <w:spacing w:before="69" w:line="237" w:lineRule="auto"/>
              <w:ind w:left="913" w:hanging="443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7EFDAF21" wp14:editId="7EFDAF22">
                  <wp:extent cx="152400" cy="155448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Verify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expended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matches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RAPTS (amount of local funds expended must be equal to or greater than programmed amount on RAPTS)</w:t>
            </w:r>
          </w:p>
        </w:tc>
      </w:tr>
      <w:tr w:rsidR="002A3A6C" w14:paraId="7EFDAEF3" w14:textId="77777777">
        <w:trPr>
          <w:trHeight w:val="536"/>
        </w:trPr>
        <w:tc>
          <w:tcPr>
            <w:tcW w:w="11318" w:type="dxa"/>
          </w:tcPr>
          <w:p w14:paraId="7EFDAEF2" w14:textId="77777777" w:rsidR="002A3A6C" w:rsidRDefault="008211E0">
            <w:pPr>
              <w:pStyle w:val="TableParagraph"/>
              <w:spacing w:before="144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7EFDAF23" wp14:editId="7EFDAF24">
                  <wp:extent cx="152400" cy="155448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Verify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 the local match requirement has been met</w:t>
            </w:r>
          </w:p>
        </w:tc>
      </w:tr>
      <w:tr w:rsidR="002A3A6C" w14:paraId="7EFDAEF5" w14:textId="77777777">
        <w:trPr>
          <w:trHeight w:val="573"/>
        </w:trPr>
        <w:tc>
          <w:tcPr>
            <w:tcW w:w="11318" w:type="dxa"/>
          </w:tcPr>
          <w:p w14:paraId="7EFDAEF4" w14:textId="77777777" w:rsidR="002A3A6C" w:rsidRDefault="008211E0">
            <w:pPr>
              <w:pStyle w:val="TableParagraph"/>
              <w:spacing w:before="164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7EFDAF25" wp14:editId="7EFDAF26">
                  <wp:extent cx="152400" cy="155448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Review total funds expended 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phase and the remaining balance</w:t>
            </w:r>
          </w:p>
        </w:tc>
      </w:tr>
      <w:tr w:rsidR="002A3A6C" w14:paraId="7EFDAEF7" w14:textId="77777777">
        <w:trPr>
          <w:trHeight w:val="490"/>
        </w:trPr>
        <w:tc>
          <w:tcPr>
            <w:tcW w:w="11318" w:type="dxa"/>
          </w:tcPr>
          <w:p w14:paraId="7EFDAEF6" w14:textId="77777777" w:rsidR="002A3A6C" w:rsidRDefault="008211E0">
            <w:pPr>
              <w:pStyle w:val="TableParagraph"/>
              <w:spacing w:before="122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7EFDAF27" wp14:editId="7EFDAF28">
                  <wp:extent cx="152400" cy="155448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Verify final project description has been completed</w:t>
            </w:r>
          </w:p>
        </w:tc>
      </w:tr>
      <w:tr w:rsidR="002A3A6C" w14:paraId="7EFDAEF9" w14:textId="77777777">
        <w:trPr>
          <w:trHeight w:val="679"/>
        </w:trPr>
        <w:tc>
          <w:tcPr>
            <w:tcW w:w="11318" w:type="dxa"/>
          </w:tcPr>
          <w:p w14:paraId="7EFDAEF8" w14:textId="77777777" w:rsidR="002A3A6C" w:rsidRDefault="008211E0">
            <w:pPr>
              <w:pStyle w:val="TableParagraph"/>
              <w:spacing w:before="103" w:line="237" w:lineRule="auto"/>
              <w:ind w:left="913" w:right="1345" w:hanging="443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7EFDAF29" wp14:editId="7EFDAF2A">
                  <wp:extent cx="152400" cy="155448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Verify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earned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RTR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closeout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entered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RAPTS (closeout date is the date closeout documents are submitted)</w:t>
            </w:r>
          </w:p>
        </w:tc>
      </w:tr>
      <w:tr w:rsidR="002A3A6C" w14:paraId="7EFDAEFB" w14:textId="77777777">
        <w:trPr>
          <w:trHeight w:val="507"/>
        </w:trPr>
        <w:tc>
          <w:tcPr>
            <w:tcW w:w="11318" w:type="dxa"/>
            <w:tcBorders>
              <w:bottom w:val="nil"/>
            </w:tcBorders>
          </w:tcPr>
          <w:p w14:paraId="7EFDAEFA" w14:textId="77777777" w:rsidR="002A3A6C" w:rsidRDefault="008211E0">
            <w:pPr>
              <w:pStyle w:val="TableParagraph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7EFDAF2B" wp14:editId="7EFDAF2C">
                  <wp:extent cx="152400" cy="155448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Verify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 total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RTR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reprogrammed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RTR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projects has been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entered into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RAPTS</w:t>
            </w:r>
          </w:p>
        </w:tc>
      </w:tr>
      <w:tr w:rsidR="002A3A6C" w14:paraId="7EFDAEFD" w14:textId="77777777">
        <w:trPr>
          <w:trHeight w:val="404"/>
        </w:trPr>
        <w:tc>
          <w:tcPr>
            <w:tcW w:w="11318" w:type="dxa"/>
            <w:tcBorders>
              <w:top w:val="nil"/>
              <w:bottom w:val="nil"/>
            </w:tcBorders>
            <w:shd w:val="clear" w:color="auto" w:fill="000000"/>
          </w:tcPr>
          <w:p w14:paraId="7EFDAEFC" w14:textId="77777777" w:rsidR="002A3A6C" w:rsidRDefault="008211E0">
            <w:pPr>
              <w:pStyle w:val="TableParagraph"/>
              <w:spacing w:before="60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RTR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Advance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Repayment</w:t>
            </w:r>
          </w:p>
        </w:tc>
      </w:tr>
      <w:tr w:rsidR="002A3A6C" w14:paraId="7EFDAEFF" w14:textId="77777777">
        <w:trPr>
          <w:trHeight w:val="434"/>
        </w:trPr>
        <w:tc>
          <w:tcPr>
            <w:tcW w:w="11318" w:type="dxa"/>
            <w:tcBorders>
              <w:top w:val="nil"/>
            </w:tcBorders>
          </w:tcPr>
          <w:p w14:paraId="7EFDAEFE" w14:textId="77777777" w:rsidR="002A3A6C" w:rsidRDefault="008211E0">
            <w:pPr>
              <w:pStyle w:val="TableParagraph"/>
              <w:spacing w:before="97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7EFDAF2D" wp14:editId="7EFDAF2E">
                  <wp:extent cx="152400" cy="155448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Verify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balance of remaining RTR Advance Payment provided (if applicable)</w:t>
            </w:r>
          </w:p>
        </w:tc>
      </w:tr>
      <w:tr w:rsidR="002A3A6C" w14:paraId="7EFDAF01" w14:textId="77777777">
        <w:trPr>
          <w:trHeight w:val="607"/>
        </w:trPr>
        <w:tc>
          <w:tcPr>
            <w:tcW w:w="11318" w:type="dxa"/>
            <w:tcBorders>
              <w:bottom w:val="nil"/>
            </w:tcBorders>
          </w:tcPr>
          <w:p w14:paraId="7EFDAF00" w14:textId="77777777" w:rsidR="002A3A6C" w:rsidRDefault="008211E0">
            <w:pPr>
              <w:pStyle w:val="TableParagraph"/>
              <w:spacing w:before="66" w:line="237" w:lineRule="auto"/>
              <w:ind w:left="830" w:hanging="360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7EFDAF2F" wp14:editId="7EFDAF30">
                  <wp:extent cx="152400" cy="155448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Verify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TxDOT plus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earned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closeout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entered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into </w:t>
            </w:r>
            <w:r>
              <w:rPr>
                <w:spacing w:val="-2"/>
                <w:sz w:val="20"/>
              </w:rPr>
              <w:t>RAPTS</w:t>
            </w:r>
          </w:p>
        </w:tc>
      </w:tr>
      <w:tr w:rsidR="002A3A6C" w14:paraId="7EFDAF03" w14:textId="77777777">
        <w:trPr>
          <w:trHeight w:val="377"/>
        </w:trPr>
        <w:tc>
          <w:tcPr>
            <w:tcW w:w="11318" w:type="dxa"/>
            <w:tcBorders>
              <w:top w:val="nil"/>
              <w:bottom w:val="nil"/>
            </w:tcBorders>
            <w:shd w:val="clear" w:color="auto" w:fill="000000"/>
          </w:tcPr>
          <w:p w14:paraId="7EFDAF02" w14:textId="77777777" w:rsidR="002A3A6C" w:rsidRDefault="008211E0">
            <w:pPr>
              <w:pStyle w:val="TableParagraph"/>
              <w:spacing w:before="50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Environmental</w:t>
            </w:r>
          </w:p>
        </w:tc>
      </w:tr>
      <w:tr w:rsidR="002A3A6C" w14:paraId="7EFDAF05" w14:textId="77777777">
        <w:trPr>
          <w:trHeight w:val="437"/>
        </w:trPr>
        <w:tc>
          <w:tcPr>
            <w:tcW w:w="11318" w:type="dxa"/>
            <w:tcBorders>
              <w:top w:val="nil"/>
            </w:tcBorders>
          </w:tcPr>
          <w:p w14:paraId="7EFDAF04" w14:textId="77777777" w:rsidR="002A3A6C" w:rsidRDefault="008211E0">
            <w:pPr>
              <w:pStyle w:val="TableParagraph"/>
              <w:spacing w:before="96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7EFDAF31" wp14:editId="7EFDAF32">
                  <wp:extent cx="152400" cy="155448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Verify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 environmental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documentation has been submitted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NCTCOG 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</w:p>
        </w:tc>
      </w:tr>
      <w:tr w:rsidR="002A3A6C" w14:paraId="7EFDAF07" w14:textId="77777777">
        <w:trPr>
          <w:trHeight w:val="330"/>
        </w:trPr>
        <w:tc>
          <w:tcPr>
            <w:tcW w:w="11318" w:type="dxa"/>
          </w:tcPr>
          <w:p w14:paraId="7EFDAF06" w14:textId="77777777" w:rsidR="002A3A6C" w:rsidRDefault="008211E0">
            <w:pPr>
              <w:pStyle w:val="TableParagraph"/>
              <w:spacing w:before="41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7EFDAF33" wp14:editId="7EFDAF34">
                  <wp:extent cx="152400" cy="155448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Verify that legal counsel review has been completed</w:t>
            </w:r>
          </w:p>
        </w:tc>
      </w:tr>
      <w:tr w:rsidR="002A3A6C" w14:paraId="7EFDAF09" w14:textId="77777777">
        <w:trPr>
          <w:trHeight w:val="420"/>
        </w:trPr>
        <w:tc>
          <w:tcPr>
            <w:tcW w:w="11318" w:type="dxa"/>
          </w:tcPr>
          <w:p w14:paraId="7EFDAF08" w14:textId="77777777" w:rsidR="002A3A6C" w:rsidRDefault="008211E0">
            <w:pPr>
              <w:pStyle w:val="TableParagraph"/>
              <w:spacing w:before="87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7EFDAF35" wp14:editId="7EFDAF36">
                  <wp:extent cx="152400" cy="155448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Verify agency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approval of environmental documentation provided to NCTCOG</w:t>
            </w:r>
          </w:p>
        </w:tc>
      </w:tr>
      <w:tr w:rsidR="002A3A6C" w14:paraId="7EFDAF0B" w14:textId="77777777">
        <w:trPr>
          <w:trHeight w:val="424"/>
        </w:trPr>
        <w:tc>
          <w:tcPr>
            <w:tcW w:w="11318" w:type="dxa"/>
            <w:tcBorders>
              <w:bottom w:val="nil"/>
            </w:tcBorders>
          </w:tcPr>
          <w:p w14:paraId="7EFDAF0A" w14:textId="77777777" w:rsidR="002A3A6C" w:rsidRDefault="008211E0">
            <w:pPr>
              <w:pStyle w:val="TableParagraph"/>
              <w:spacing w:before="89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7EFDAF37" wp14:editId="7EFDAF38">
                  <wp:extent cx="152400" cy="155448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Verify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environmental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revised) was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NCTCOG</w:t>
            </w:r>
          </w:p>
        </w:tc>
      </w:tr>
      <w:tr w:rsidR="002A3A6C" w14:paraId="7EFDAF0D" w14:textId="77777777">
        <w:trPr>
          <w:trHeight w:val="449"/>
        </w:trPr>
        <w:tc>
          <w:tcPr>
            <w:tcW w:w="11318" w:type="dxa"/>
            <w:tcBorders>
              <w:top w:val="nil"/>
              <w:bottom w:val="nil"/>
            </w:tcBorders>
            <w:shd w:val="clear" w:color="auto" w:fill="000000"/>
          </w:tcPr>
          <w:p w14:paraId="7EFDAF0C" w14:textId="77777777" w:rsidR="002A3A6C" w:rsidRDefault="008211E0">
            <w:pPr>
              <w:pStyle w:val="TableParagraph"/>
              <w:spacing w:before="83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Status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Reporting</w:t>
            </w:r>
          </w:p>
        </w:tc>
      </w:tr>
      <w:tr w:rsidR="002A3A6C" w14:paraId="7EFDAF0F" w14:textId="77777777">
        <w:trPr>
          <w:trHeight w:val="446"/>
        </w:trPr>
        <w:tc>
          <w:tcPr>
            <w:tcW w:w="11318" w:type="dxa"/>
            <w:tcBorders>
              <w:top w:val="nil"/>
            </w:tcBorders>
          </w:tcPr>
          <w:p w14:paraId="7EFDAF0E" w14:textId="77777777" w:rsidR="002A3A6C" w:rsidRDefault="008211E0">
            <w:pPr>
              <w:pStyle w:val="TableParagraph"/>
              <w:spacing w:before="103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7EFDAF39" wp14:editId="7EFDAF3A">
                  <wp:extent cx="152400" cy="155448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Verify actual let or start date for each approved phase</w:t>
            </w:r>
          </w:p>
        </w:tc>
      </w:tr>
      <w:tr w:rsidR="002A3A6C" w14:paraId="7EFDAF11" w14:textId="77777777">
        <w:trPr>
          <w:trHeight w:val="419"/>
        </w:trPr>
        <w:tc>
          <w:tcPr>
            <w:tcW w:w="11318" w:type="dxa"/>
          </w:tcPr>
          <w:p w14:paraId="7EFDAF10" w14:textId="77777777" w:rsidR="002A3A6C" w:rsidRDefault="008211E0">
            <w:pPr>
              <w:pStyle w:val="TableParagraph"/>
              <w:spacing w:before="87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7EFDAF3B" wp14:editId="7EFDAF3C">
                  <wp:extent cx="152400" cy="155448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Verify actual completion date for each approved phase</w:t>
            </w:r>
          </w:p>
        </w:tc>
      </w:tr>
      <w:tr w:rsidR="002A3A6C" w14:paraId="7EFDAF13" w14:textId="77777777">
        <w:trPr>
          <w:trHeight w:val="320"/>
        </w:trPr>
        <w:tc>
          <w:tcPr>
            <w:tcW w:w="11318" w:type="dxa"/>
          </w:tcPr>
          <w:p w14:paraId="7EFDAF12" w14:textId="77777777" w:rsidR="002A3A6C" w:rsidRDefault="008211E0">
            <w:pPr>
              <w:pStyle w:val="TableParagraph"/>
              <w:spacing w:before="38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7EFDAF3D" wp14:editId="7EFDAF3E">
                  <wp:extent cx="152400" cy="155448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Verify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percentage completed for each approved phase is noted in RAPTS</w:t>
            </w:r>
          </w:p>
        </w:tc>
      </w:tr>
      <w:tr w:rsidR="002A3A6C" w14:paraId="7EFDAF15" w14:textId="77777777">
        <w:trPr>
          <w:trHeight w:val="503"/>
        </w:trPr>
        <w:tc>
          <w:tcPr>
            <w:tcW w:w="11318" w:type="dxa"/>
          </w:tcPr>
          <w:p w14:paraId="7EFDAF14" w14:textId="77777777" w:rsidR="002A3A6C" w:rsidRDefault="008211E0">
            <w:pPr>
              <w:pStyle w:val="TableParagraph"/>
              <w:spacing w:before="130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7EFDAF3F" wp14:editId="7EFDAF40">
                  <wp:extent cx="152400" cy="155448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Verify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 before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after photos of the project have been provided</w:t>
            </w:r>
          </w:p>
        </w:tc>
      </w:tr>
      <w:tr w:rsidR="002A3A6C" w14:paraId="7EFDAF17" w14:textId="77777777">
        <w:trPr>
          <w:trHeight w:val="491"/>
        </w:trPr>
        <w:tc>
          <w:tcPr>
            <w:tcW w:w="11318" w:type="dxa"/>
          </w:tcPr>
          <w:p w14:paraId="7EFDAF16" w14:textId="77777777" w:rsidR="002A3A6C" w:rsidRDefault="008211E0">
            <w:pPr>
              <w:pStyle w:val="TableParagraph"/>
              <w:spacing w:before="125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7EFDAF41" wp14:editId="7EFDAF42">
                  <wp:extent cx="152400" cy="155448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Verify that monthly progress reports are up to date</w:t>
            </w:r>
          </w:p>
        </w:tc>
      </w:tr>
    </w:tbl>
    <w:p w14:paraId="7EFDAF18" w14:textId="77777777" w:rsidR="002A3A6C" w:rsidRDefault="008211E0">
      <w:pPr>
        <w:pStyle w:val="BodyText"/>
        <w:tabs>
          <w:tab w:val="left" w:pos="10089"/>
        </w:tabs>
        <w:spacing w:before="259"/>
        <w:ind w:left="166"/>
      </w:pPr>
      <w:r>
        <w:rPr>
          <w:spacing w:val="-2"/>
          <w:w w:val="105"/>
        </w:rPr>
        <w:t>I:\TIP_Items\RAPTS\RTR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Mockup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Forms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Reports\Project</w:t>
      </w:r>
      <w:r>
        <w:rPr>
          <w:spacing w:val="9"/>
          <w:w w:val="105"/>
        </w:rPr>
        <w:t xml:space="preserve"> </w:t>
      </w:r>
      <w:proofErr w:type="spellStart"/>
      <w:r>
        <w:rPr>
          <w:spacing w:val="-2"/>
          <w:w w:val="105"/>
        </w:rPr>
        <w:t>Closeout_Imp</w:t>
      </w:r>
      <w:proofErr w:type="spellEnd"/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Agency.pub</w:t>
      </w:r>
      <w:r>
        <w:tab/>
      </w:r>
      <w:r>
        <w:rPr>
          <w:w w:val="105"/>
        </w:rPr>
        <w:t>October</w:t>
      </w:r>
      <w:r>
        <w:rPr>
          <w:spacing w:val="-6"/>
          <w:w w:val="105"/>
        </w:rPr>
        <w:t xml:space="preserve"> </w:t>
      </w:r>
      <w:r>
        <w:rPr>
          <w:w w:val="105"/>
        </w:rPr>
        <w:t>17,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2011</w:t>
      </w:r>
    </w:p>
    <w:sectPr w:rsidR="002A3A6C">
      <w:type w:val="continuous"/>
      <w:pgSz w:w="12240" w:h="15840"/>
      <w:pgMar w:top="180" w:right="320" w:bottom="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3A6C"/>
    <w:rsid w:val="002A3A6C"/>
    <w:rsid w:val="0082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DAEE1"/>
  <w15:docId w15:val="{24662321-2C8B-4581-9752-77B65087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63"/>
      <w:ind w:right="44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8"/>
      <w:ind w:left="4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rtrinternal.nctcog.org/" TargetMode="External"/><Relationship Id="rId4" Type="http://schemas.openxmlformats.org/officeDocument/2006/relationships/hyperlink" Target="http://www.rtr.nctcog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061e953-577f-44bc-90d4-dd6552c79708}" enabled="1" method="Privileged" siteId="{2f5e7ebc-22b0-4fbe-934c-aabddb4e29b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ansmith</dc:creator>
  <cp:lastModifiedBy>Liza Cox</cp:lastModifiedBy>
  <cp:revision>2</cp:revision>
  <dcterms:created xsi:type="dcterms:W3CDTF">2024-03-15T14:45:00Z</dcterms:created>
  <dcterms:modified xsi:type="dcterms:W3CDTF">2024-03-15T14:46:00Z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2011-10-17T00:00:00Z</vt:filetime>
  </property>
  <property fmtid="{D5CDD505-2E9C-101B-9397-08002B2CF9AE}" pid="3" name="Creator">
    <vt:lpwstr>Microsoft® Office Publisher 2007</vt:lpwstr>
  </property>
  <property fmtid="{D5CDD505-2E9C-101B-9397-08002B2CF9AE}" pid="4" name="LastSaved">
    <vt:filetime>2024-03-15T00:00:00Z</vt:filetime>
  </property>
  <property fmtid="{D5CDD505-2E9C-101B-9397-08002B2CF9AE}" pid="5" name="Producer">
    <vt:lpwstr>Microsoft® Office Publisher 2007</vt:lpwstr>
  </property>
</Properties>
</file>