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F845F" w14:textId="1E440CA4" w:rsidR="00C9348F" w:rsidRDefault="7A392640" w:rsidP="24285B65">
      <w:pPr>
        <w:rPr>
          <w:rFonts w:ascii="Times New Roman" w:eastAsia="Times New Roman" w:hAnsi="Times New Roman" w:cs="Times New Roman"/>
          <w:b/>
          <w:bCs/>
        </w:rPr>
      </w:pPr>
      <w:r w:rsidRPr="004B5D85">
        <w:rPr>
          <w:rFonts w:ascii="Times New Roman" w:eastAsia="Times New Roman" w:hAnsi="Times New Roman" w:cs="Times New Roman"/>
          <w:b/>
          <w:bCs/>
          <w:highlight w:val="lightGray"/>
        </w:rPr>
        <w:t>[</w:t>
      </w:r>
      <w:r w:rsidR="004B5D85" w:rsidRPr="004B5D85">
        <w:rPr>
          <w:rFonts w:ascii="Times New Roman" w:eastAsia="Times New Roman" w:hAnsi="Times New Roman" w:cs="Times New Roman"/>
          <w:b/>
          <w:bCs/>
          <w:highlight w:val="lightGray"/>
        </w:rPr>
        <w:t>MUNICIPALITY</w:t>
      </w:r>
      <w:r w:rsidR="00A36467" w:rsidRPr="004B5D85">
        <w:rPr>
          <w:rFonts w:ascii="Times New Roman" w:eastAsia="Times New Roman" w:hAnsi="Times New Roman" w:cs="Times New Roman"/>
          <w:b/>
          <w:bCs/>
          <w:highlight w:val="lightGray"/>
        </w:rPr>
        <w:t xml:space="preserve"> NAME</w:t>
      </w:r>
      <w:r w:rsidRPr="004B5D85">
        <w:rPr>
          <w:rFonts w:ascii="Times New Roman" w:eastAsia="Times New Roman" w:hAnsi="Times New Roman" w:cs="Times New Roman"/>
          <w:b/>
          <w:bCs/>
          <w:highlight w:val="lightGray"/>
        </w:rPr>
        <w:t>]</w:t>
      </w:r>
      <w:r>
        <w:br/>
      </w:r>
      <w:r w:rsidR="00BD01AC" w:rsidRPr="638A7D73">
        <w:rPr>
          <w:rFonts w:ascii="Times New Roman" w:eastAsia="Times New Roman" w:hAnsi="Times New Roman" w:cs="Times New Roman"/>
          <w:b/>
          <w:bCs/>
        </w:rPr>
        <w:t>REQUEST FOR PROPOSAL</w:t>
      </w:r>
      <w:r w:rsidRPr="638A7D73">
        <w:rPr>
          <w:rFonts w:ascii="Times New Roman" w:eastAsia="Times New Roman" w:hAnsi="Times New Roman" w:cs="Times New Roman"/>
          <w:b/>
          <w:bCs/>
        </w:rPr>
        <w:t xml:space="preserve"> (RFP)</w:t>
      </w:r>
      <w:r>
        <w:br/>
      </w:r>
      <w:r w:rsidR="004A645B" w:rsidRPr="638A7D73">
        <w:rPr>
          <w:rFonts w:ascii="Times New Roman" w:eastAsia="Times New Roman" w:hAnsi="Times New Roman" w:cs="Times New Roman"/>
          <w:b/>
          <w:bCs/>
        </w:rPr>
        <w:t>CURBSIDE ORGANICS COLLECTION AGREEMENT</w:t>
      </w:r>
    </w:p>
    <w:p w14:paraId="1E9D1E36" w14:textId="0A3BBEBD" w:rsidR="00C9348F" w:rsidRDefault="00C9348F" w:rsidP="2F9B166C">
      <w:pPr>
        <w:spacing w:after="0"/>
        <w:jc w:val="center"/>
      </w:pPr>
    </w:p>
    <w:p w14:paraId="3C933F6C" w14:textId="1534D7DD" w:rsidR="00C9348F" w:rsidRDefault="7A392640" w:rsidP="2F9B166C">
      <w:r w:rsidRPr="2F9B166C">
        <w:rPr>
          <w:rFonts w:ascii="Times New Roman" w:eastAsia="Times New Roman" w:hAnsi="Times New Roman" w:cs="Times New Roman"/>
          <w:b/>
          <w:bCs/>
        </w:rPr>
        <w:t>Date Issued:</w:t>
      </w:r>
      <w:r w:rsidRPr="2F9B166C">
        <w:rPr>
          <w:rFonts w:ascii="Times New Roman" w:eastAsia="Times New Roman" w:hAnsi="Times New Roman" w:cs="Times New Roman"/>
        </w:rPr>
        <w:t xml:space="preserve"> </w:t>
      </w:r>
      <w:r w:rsidRPr="004B5D85">
        <w:rPr>
          <w:rFonts w:ascii="Times New Roman" w:eastAsia="Times New Roman" w:hAnsi="Times New Roman" w:cs="Times New Roman"/>
          <w:highlight w:val="lightGray"/>
        </w:rPr>
        <w:t>[Date]</w:t>
      </w:r>
      <w:r w:rsidR="00CB32BD">
        <w:br/>
      </w:r>
      <w:r w:rsidRPr="2F9B166C">
        <w:rPr>
          <w:rFonts w:ascii="Times New Roman" w:eastAsia="Times New Roman" w:hAnsi="Times New Roman" w:cs="Times New Roman"/>
          <w:b/>
          <w:bCs/>
        </w:rPr>
        <w:t>Proposal Deadline:</w:t>
      </w:r>
      <w:r w:rsidRPr="2F9B166C">
        <w:rPr>
          <w:rFonts w:ascii="Times New Roman" w:eastAsia="Times New Roman" w:hAnsi="Times New Roman" w:cs="Times New Roman"/>
        </w:rPr>
        <w:t xml:space="preserve"> </w:t>
      </w:r>
      <w:r w:rsidRPr="004B5D85">
        <w:rPr>
          <w:rFonts w:ascii="Times New Roman" w:eastAsia="Times New Roman" w:hAnsi="Times New Roman" w:cs="Times New Roman"/>
          <w:highlight w:val="lightGray"/>
        </w:rPr>
        <w:t>[Date]</w:t>
      </w:r>
      <w:r w:rsidR="00CB32BD">
        <w:br/>
      </w:r>
      <w:r w:rsidRPr="2F9B166C">
        <w:rPr>
          <w:rFonts w:ascii="Times New Roman" w:eastAsia="Times New Roman" w:hAnsi="Times New Roman" w:cs="Times New Roman"/>
          <w:b/>
          <w:bCs/>
        </w:rPr>
        <w:t>Proposal Submission Instructions:</w:t>
      </w:r>
      <w:r w:rsidR="00CB32BD">
        <w:br/>
      </w:r>
      <w:r w:rsidRPr="2F9B166C">
        <w:rPr>
          <w:rFonts w:ascii="Times New Roman" w:eastAsia="Times New Roman" w:hAnsi="Times New Roman" w:cs="Times New Roman"/>
        </w:rPr>
        <w:t xml:space="preserve">Proposals must be submitted electronically to </w:t>
      </w:r>
      <w:r w:rsidRPr="004B5D85">
        <w:rPr>
          <w:rFonts w:ascii="Times New Roman" w:eastAsia="Times New Roman" w:hAnsi="Times New Roman" w:cs="Times New Roman"/>
          <w:highlight w:val="lightGray"/>
        </w:rPr>
        <w:t xml:space="preserve">[Email </w:t>
      </w:r>
      <w:r w:rsidR="008B5C83">
        <w:rPr>
          <w:rFonts w:ascii="Times New Roman" w:eastAsia="Times New Roman" w:hAnsi="Times New Roman" w:cs="Times New Roman"/>
          <w:highlight w:val="lightGray"/>
        </w:rPr>
        <w:t>a</w:t>
      </w:r>
      <w:r w:rsidRPr="004B5D85">
        <w:rPr>
          <w:rFonts w:ascii="Times New Roman" w:eastAsia="Times New Roman" w:hAnsi="Times New Roman" w:cs="Times New Roman"/>
          <w:highlight w:val="lightGray"/>
        </w:rPr>
        <w:t>ddress]</w:t>
      </w:r>
      <w:r w:rsidRPr="2F9B166C">
        <w:rPr>
          <w:rFonts w:ascii="Times New Roman" w:eastAsia="Times New Roman" w:hAnsi="Times New Roman" w:cs="Times New Roman"/>
        </w:rPr>
        <w:t xml:space="preserve"> or in hard copy to:</w:t>
      </w:r>
      <w:r w:rsidR="00B45F28">
        <w:t xml:space="preserve"> </w:t>
      </w:r>
      <w:r w:rsidRPr="004B5D85">
        <w:rPr>
          <w:rFonts w:ascii="Times New Roman" w:eastAsia="Times New Roman" w:hAnsi="Times New Roman" w:cs="Times New Roman"/>
          <w:highlight w:val="lightGray"/>
        </w:rPr>
        <w:t xml:space="preserve">[Address of </w:t>
      </w:r>
      <w:r w:rsidR="008B5C83">
        <w:rPr>
          <w:rFonts w:ascii="Times New Roman" w:eastAsia="Times New Roman" w:hAnsi="Times New Roman" w:cs="Times New Roman"/>
          <w:highlight w:val="lightGray"/>
        </w:rPr>
        <w:t>m</w:t>
      </w:r>
      <w:r w:rsidR="009E672E">
        <w:rPr>
          <w:rFonts w:ascii="Times New Roman" w:eastAsia="Times New Roman" w:hAnsi="Times New Roman" w:cs="Times New Roman"/>
          <w:highlight w:val="lightGray"/>
        </w:rPr>
        <w:t>unicipal</w:t>
      </w:r>
      <w:r w:rsidRPr="004B5D85">
        <w:rPr>
          <w:rFonts w:ascii="Times New Roman" w:eastAsia="Times New Roman" w:hAnsi="Times New Roman" w:cs="Times New Roman"/>
          <w:highlight w:val="lightGray"/>
        </w:rPr>
        <w:t xml:space="preserve"> </w:t>
      </w:r>
      <w:r w:rsidR="008B5C83">
        <w:rPr>
          <w:rFonts w:ascii="Times New Roman" w:eastAsia="Times New Roman" w:hAnsi="Times New Roman" w:cs="Times New Roman"/>
          <w:highlight w:val="lightGray"/>
        </w:rPr>
        <w:t>d</w:t>
      </w:r>
      <w:r w:rsidRPr="004B5D85">
        <w:rPr>
          <w:rFonts w:ascii="Times New Roman" w:eastAsia="Times New Roman" w:hAnsi="Times New Roman" w:cs="Times New Roman"/>
          <w:highlight w:val="lightGray"/>
        </w:rPr>
        <w:t xml:space="preserve">epartment or </w:t>
      </w:r>
      <w:r w:rsidR="008B5C83">
        <w:rPr>
          <w:rFonts w:ascii="Times New Roman" w:eastAsia="Times New Roman" w:hAnsi="Times New Roman" w:cs="Times New Roman"/>
          <w:highlight w:val="lightGray"/>
        </w:rPr>
        <w:t>o</w:t>
      </w:r>
      <w:r w:rsidRPr="004B5D85">
        <w:rPr>
          <w:rFonts w:ascii="Times New Roman" w:eastAsia="Times New Roman" w:hAnsi="Times New Roman" w:cs="Times New Roman"/>
          <w:highlight w:val="lightGray"/>
        </w:rPr>
        <w:t>ffice]</w:t>
      </w:r>
      <w:r w:rsidRPr="2F9B166C">
        <w:rPr>
          <w:rFonts w:ascii="Times New Roman" w:eastAsia="Times New Roman" w:hAnsi="Times New Roman" w:cs="Times New Roman"/>
        </w:rPr>
        <w:t xml:space="preserve"> </w:t>
      </w:r>
      <w:r w:rsidR="00B45F28">
        <w:br/>
      </w:r>
      <w:r w:rsidRPr="2F9B166C">
        <w:rPr>
          <w:rFonts w:ascii="Times New Roman" w:eastAsia="Times New Roman" w:hAnsi="Times New Roman" w:cs="Times New Roman"/>
        </w:rPr>
        <w:t xml:space="preserve">Proposals must be received no later than </w:t>
      </w:r>
      <w:r w:rsidRPr="004B5D85">
        <w:rPr>
          <w:rFonts w:ascii="Times New Roman" w:eastAsia="Times New Roman" w:hAnsi="Times New Roman" w:cs="Times New Roman"/>
          <w:highlight w:val="lightGray"/>
        </w:rPr>
        <w:t xml:space="preserve">[Deadline </w:t>
      </w:r>
      <w:r w:rsidR="008B5C83">
        <w:rPr>
          <w:rFonts w:ascii="Times New Roman" w:eastAsia="Times New Roman" w:hAnsi="Times New Roman" w:cs="Times New Roman"/>
          <w:highlight w:val="lightGray"/>
        </w:rPr>
        <w:t>t</w:t>
      </w:r>
      <w:r w:rsidRPr="004B5D85">
        <w:rPr>
          <w:rFonts w:ascii="Times New Roman" w:eastAsia="Times New Roman" w:hAnsi="Times New Roman" w:cs="Times New Roman"/>
          <w:highlight w:val="lightGray"/>
        </w:rPr>
        <w:t xml:space="preserve">ime &amp; </w:t>
      </w:r>
      <w:r w:rsidR="008B5C83">
        <w:rPr>
          <w:rFonts w:ascii="Times New Roman" w:eastAsia="Times New Roman" w:hAnsi="Times New Roman" w:cs="Times New Roman"/>
          <w:highlight w:val="lightGray"/>
        </w:rPr>
        <w:t>d</w:t>
      </w:r>
      <w:r w:rsidRPr="004B5D85">
        <w:rPr>
          <w:rFonts w:ascii="Times New Roman" w:eastAsia="Times New Roman" w:hAnsi="Times New Roman" w:cs="Times New Roman"/>
          <w:highlight w:val="lightGray"/>
        </w:rPr>
        <w:t>ate]</w:t>
      </w:r>
      <w:r w:rsidRPr="2F9B166C">
        <w:rPr>
          <w:rFonts w:ascii="Times New Roman" w:eastAsia="Times New Roman" w:hAnsi="Times New Roman" w:cs="Times New Roman"/>
        </w:rPr>
        <w:t>.</w:t>
      </w:r>
    </w:p>
    <w:p w14:paraId="117F05A0" w14:textId="2F345611" w:rsidR="00C9348F" w:rsidRDefault="00C9348F" w:rsidP="2F9B166C">
      <w:pPr>
        <w:spacing w:after="0"/>
        <w:jc w:val="center"/>
      </w:pPr>
    </w:p>
    <w:p w14:paraId="351018DF" w14:textId="3097974C" w:rsidR="00C9348F" w:rsidRDefault="7A392640" w:rsidP="2F9B166C">
      <w:r w:rsidRPr="2F9B166C">
        <w:rPr>
          <w:rFonts w:ascii="Times New Roman" w:eastAsia="Times New Roman" w:hAnsi="Times New Roman" w:cs="Times New Roman"/>
          <w:b/>
          <w:bCs/>
          <w:sz w:val="27"/>
          <w:szCs w:val="27"/>
        </w:rPr>
        <w:t>1. Introduction</w:t>
      </w:r>
    </w:p>
    <w:p w14:paraId="1922AF96" w14:textId="23CB6EC2" w:rsidR="00C9348F" w:rsidRDefault="7A392640" w:rsidP="2F9B166C">
      <w:r w:rsidRPr="638A7D73">
        <w:rPr>
          <w:rFonts w:ascii="Times New Roman" w:eastAsia="Times New Roman" w:hAnsi="Times New Roman" w:cs="Times New Roman"/>
        </w:rPr>
        <w:t xml:space="preserve">The </w:t>
      </w:r>
      <w:r w:rsidRPr="00F74A11">
        <w:rPr>
          <w:rFonts w:ascii="Times New Roman" w:eastAsia="Times New Roman" w:hAnsi="Times New Roman" w:cs="Times New Roman"/>
          <w:highlight w:val="lightGray"/>
        </w:rPr>
        <w:t>[</w:t>
      </w:r>
      <w:r w:rsidR="004B5D85" w:rsidRPr="00F74A11">
        <w:rPr>
          <w:rFonts w:ascii="Times New Roman" w:eastAsia="Times New Roman" w:hAnsi="Times New Roman" w:cs="Times New Roman"/>
          <w:highlight w:val="lightGray"/>
        </w:rPr>
        <w:t>Municipality</w:t>
      </w:r>
      <w:r w:rsidR="00A36467" w:rsidRPr="00F74A11">
        <w:rPr>
          <w:rFonts w:ascii="Times New Roman" w:eastAsia="Times New Roman" w:hAnsi="Times New Roman" w:cs="Times New Roman"/>
          <w:highlight w:val="lightGray"/>
        </w:rPr>
        <w:t xml:space="preserve"> </w:t>
      </w:r>
      <w:r w:rsidR="008B5C83">
        <w:rPr>
          <w:rFonts w:ascii="Times New Roman" w:eastAsia="Times New Roman" w:hAnsi="Times New Roman" w:cs="Times New Roman"/>
          <w:highlight w:val="lightGray"/>
        </w:rPr>
        <w:t>n</w:t>
      </w:r>
      <w:r w:rsidR="00A36467" w:rsidRPr="00F74A11">
        <w:rPr>
          <w:rFonts w:ascii="Times New Roman" w:eastAsia="Times New Roman" w:hAnsi="Times New Roman" w:cs="Times New Roman"/>
          <w:highlight w:val="lightGray"/>
        </w:rPr>
        <w:t>ame</w:t>
      </w:r>
      <w:r w:rsidRPr="00F74A11">
        <w:rPr>
          <w:rFonts w:ascii="Times New Roman" w:eastAsia="Times New Roman" w:hAnsi="Times New Roman" w:cs="Times New Roman"/>
          <w:highlight w:val="lightGray"/>
        </w:rPr>
        <w:t>]</w:t>
      </w:r>
      <w:r w:rsidRPr="638A7D73">
        <w:rPr>
          <w:rFonts w:ascii="Times New Roman" w:eastAsia="Times New Roman" w:hAnsi="Times New Roman" w:cs="Times New Roman"/>
        </w:rPr>
        <w:t xml:space="preserve"> </w:t>
      </w:r>
      <w:r w:rsidR="004B5D85">
        <w:rPr>
          <w:rFonts w:ascii="Times New Roman" w:eastAsia="Times New Roman" w:hAnsi="Times New Roman" w:cs="Times New Roman"/>
        </w:rPr>
        <w:t xml:space="preserve">(“Municipality”) </w:t>
      </w:r>
      <w:r w:rsidRPr="638A7D73">
        <w:rPr>
          <w:rFonts w:ascii="Times New Roman" w:eastAsia="Times New Roman" w:hAnsi="Times New Roman" w:cs="Times New Roman"/>
        </w:rPr>
        <w:t xml:space="preserve">is seeking proposals from qualified and experienced contractors to provide curbside organics collection services. This service will be a key part </w:t>
      </w:r>
      <w:r w:rsidR="00A41A2F" w:rsidRPr="638A7D73">
        <w:rPr>
          <w:rFonts w:ascii="Times New Roman" w:eastAsia="Times New Roman" w:hAnsi="Times New Roman" w:cs="Times New Roman"/>
        </w:rPr>
        <w:t>in</w:t>
      </w:r>
      <w:r w:rsidRPr="638A7D73">
        <w:rPr>
          <w:rFonts w:ascii="Times New Roman" w:eastAsia="Times New Roman" w:hAnsi="Times New Roman" w:cs="Times New Roman"/>
        </w:rPr>
        <w:t xml:space="preserve"> the </w:t>
      </w:r>
      <w:r w:rsidR="009E672E">
        <w:rPr>
          <w:rFonts w:ascii="Times New Roman" w:eastAsia="Times New Roman" w:hAnsi="Times New Roman" w:cs="Times New Roman"/>
        </w:rPr>
        <w:t>Municipality’s</w:t>
      </w:r>
      <w:r w:rsidRPr="638A7D73">
        <w:rPr>
          <w:rFonts w:ascii="Times New Roman" w:eastAsia="Times New Roman" w:hAnsi="Times New Roman" w:cs="Times New Roman"/>
        </w:rPr>
        <w:t xml:space="preserve"> ongoing efforts to reduce waste, promote sustainability, and meet local waste diversion and recycling goals.</w:t>
      </w:r>
    </w:p>
    <w:p w14:paraId="6753632A" w14:textId="1B18B640" w:rsidR="00C9348F" w:rsidRDefault="7A392640" w:rsidP="2F9B166C">
      <w:r w:rsidRPr="2F9B166C">
        <w:rPr>
          <w:rFonts w:ascii="Times New Roman" w:eastAsia="Times New Roman" w:hAnsi="Times New Roman" w:cs="Times New Roman"/>
        </w:rPr>
        <w:t>This Request for Proposal (</w:t>
      </w:r>
      <w:r w:rsidR="0013163C">
        <w:rPr>
          <w:rFonts w:ascii="Times New Roman" w:eastAsia="Times New Roman" w:hAnsi="Times New Roman" w:cs="Times New Roman"/>
        </w:rPr>
        <w:t>“</w:t>
      </w:r>
      <w:r w:rsidRPr="2F9B166C">
        <w:rPr>
          <w:rFonts w:ascii="Times New Roman" w:eastAsia="Times New Roman" w:hAnsi="Times New Roman" w:cs="Times New Roman"/>
        </w:rPr>
        <w:t>RFP</w:t>
      </w:r>
      <w:r w:rsidR="0013163C">
        <w:rPr>
          <w:rFonts w:ascii="Times New Roman" w:eastAsia="Times New Roman" w:hAnsi="Times New Roman" w:cs="Times New Roman"/>
        </w:rPr>
        <w:t>”</w:t>
      </w:r>
      <w:r w:rsidRPr="2F9B166C">
        <w:rPr>
          <w:rFonts w:ascii="Times New Roman" w:eastAsia="Times New Roman" w:hAnsi="Times New Roman" w:cs="Times New Roman"/>
        </w:rPr>
        <w:t>) outlines the requirements, scope of work, and proposal submission instructions for interested contractors.</w:t>
      </w:r>
    </w:p>
    <w:p w14:paraId="41B9186D" w14:textId="2DD1AF73" w:rsidR="00C9348F" w:rsidRDefault="7A392640" w:rsidP="2F9B166C">
      <w:r w:rsidRPr="2F9B166C">
        <w:rPr>
          <w:rFonts w:ascii="Times New Roman" w:eastAsia="Times New Roman" w:hAnsi="Times New Roman" w:cs="Times New Roman"/>
          <w:b/>
          <w:bCs/>
          <w:sz w:val="27"/>
          <w:szCs w:val="27"/>
        </w:rPr>
        <w:t>2. Objective</w:t>
      </w:r>
    </w:p>
    <w:p w14:paraId="53699F70" w14:textId="5A673BA2" w:rsidR="00C9348F" w:rsidRDefault="7A392640" w:rsidP="2F9B166C">
      <w:r w:rsidRPr="2F9B166C">
        <w:rPr>
          <w:rFonts w:ascii="Times New Roman" w:eastAsia="Times New Roman" w:hAnsi="Times New Roman" w:cs="Times New Roman"/>
        </w:rPr>
        <w:t>The goal of this project is to establish a comprehensive curbside organics collection</w:t>
      </w:r>
      <w:r w:rsidR="00D6631C">
        <w:rPr>
          <w:rFonts w:ascii="Times New Roman" w:eastAsia="Times New Roman" w:hAnsi="Times New Roman" w:cs="Times New Roman"/>
        </w:rPr>
        <w:t xml:space="preserve"> and recycling</w:t>
      </w:r>
      <w:r w:rsidRPr="2F9B166C">
        <w:rPr>
          <w:rFonts w:ascii="Times New Roman" w:eastAsia="Times New Roman" w:hAnsi="Times New Roman" w:cs="Times New Roman"/>
        </w:rPr>
        <w:t xml:space="preserve"> program that will allow residential households to separate organic waste (e.g., food scraps, yard waste, food soiled paper) from regular trash, thus diverting it from landfills and enabling the </w:t>
      </w:r>
      <w:r w:rsidR="009E672E">
        <w:rPr>
          <w:rFonts w:ascii="Times New Roman" w:eastAsia="Times New Roman" w:hAnsi="Times New Roman" w:cs="Times New Roman"/>
        </w:rPr>
        <w:t>Municipality</w:t>
      </w:r>
      <w:r w:rsidRPr="2F9B166C">
        <w:rPr>
          <w:rFonts w:ascii="Times New Roman" w:eastAsia="Times New Roman" w:hAnsi="Times New Roman" w:cs="Times New Roman"/>
        </w:rPr>
        <w:t xml:space="preserve"> to enhance its sustainability initiatives.</w:t>
      </w:r>
    </w:p>
    <w:p w14:paraId="53229E17" w14:textId="6A21BAAA" w:rsidR="00C9348F" w:rsidRDefault="7A392640" w:rsidP="2F9B166C">
      <w:r w:rsidRPr="2F9B166C">
        <w:rPr>
          <w:rFonts w:ascii="Times New Roman" w:eastAsia="Times New Roman" w:hAnsi="Times New Roman" w:cs="Times New Roman"/>
          <w:b/>
          <w:bCs/>
          <w:sz w:val="27"/>
          <w:szCs w:val="27"/>
        </w:rPr>
        <w:t>3. Scope of Work</w:t>
      </w:r>
    </w:p>
    <w:p w14:paraId="29EEB935" w14:textId="302B97A6" w:rsidR="00C9348F" w:rsidRDefault="7A392640" w:rsidP="2F9B166C">
      <w:r w:rsidRPr="2F9B166C">
        <w:rPr>
          <w:rFonts w:ascii="Times New Roman" w:eastAsia="Times New Roman" w:hAnsi="Times New Roman" w:cs="Times New Roman"/>
        </w:rPr>
        <w:t>The selected contractor will be responsible for the following tasks:</w:t>
      </w:r>
    </w:p>
    <w:p w14:paraId="415C3944" w14:textId="13325784" w:rsidR="00C9348F" w:rsidRDefault="7A392640" w:rsidP="2F9B166C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bCs/>
        </w:rPr>
      </w:pPr>
      <w:r w:rsidRPr="638A7D73">
        <w:rPr>
          <w:rFonts w:ascii="Times New Roman" w:eastAsia="Times New Roman" w:hAnsi="Times New Roman" w:cs="Times New Roman"/>
          <w:b/>
          <w:bCs/>
        </w:rPr>
        <w:t>Collection Services:</w:t>
      </w:r>
    </w:p>
    <w:p w14:paraId="6E9EDA62" w14:textId="73B0E6D9" w:rsidR="00C9348F" w:rsidRDefault="7A392640" w:rsidP="2F9B166C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>Provide curbside pickup of organic waste from residential households.</w:t>
      </w:r>
    </w:p>
    <w:p w14:paraId="2EDD7C4E" w14:textId="11B3210E" w:rsidR="00C9348F" w:rsidRDefault="7A392640" w:rsidP="2F9B166C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 xml:space="preserve">Ensure that pickups occur </w:t>
      </w:r>
      <w:r w:rsidRPr="00DD0C7E">
        <w:rPr>
          <w:rFonts w:ascii="Times New Roman" w:eastAsia="Times New Roman" w:hAnsi="Times New Roman" w:cs="Times New Roman"/>
          <w:highlight w:val="lightGray"/>
        </w:rPr>
        <w:t>[</w:t>
      </w:r>
      <w:r w:rsidR="00207514" w:rsidRPr="00DD0C7E">
        <w:rPr>
          <w:rFonts w:ascii="Times New Roman" w:eastAsia="Times New Roman" w:hAnsi="Times New Roman" w:cs="Times New Roman"/>
          <w:highlight w:val="lightGray"/>
        </w:rPr>
        <w:t>F</w:t>
      </w:r>
      <w:r w:rsidRPr="00DD0C7E">
        <w:rPr>
          <w:rFonts w:ascii="Times New Roman" w:eastAsia="Times New Roman" w:hAnsi="Times New Roman" w:cs="Times New Roman"/>
          <w:highlight w:val="lightGray"/>
        </w:rPr>
        <w:t xml:space="preserve">requency, e.g., </w:t>
      </w:r>
      <w:r w:rsidR="008B5C83">
        <w:rPr>
          <w:rFonts w:ascii="Times New Roman" w:eastAsia="Times New Roman" w:hAnsi="Times New Roman" w:cs="Times New Roman"/>
          <w:highlight w:val="lightGray"/>
        </w:rPr>
        <w:t>w</w:t>
      </w:r>
      <w:r w:rsidRPr="00DD0C7E">
        <w:rPr>
          <w:rFonts w:ascii="Times New Roman" w:eastAsia="Times New Roman" w:hAnsi="Times New Roman" w:cs="Times New Roman"/>
          <w:highlight w:val="lightGray"/>
        </w:rPr>
        <w:t>eekly</w:t>
      </w:r>
      <w:r w:rsidR="008B5C83">
        <w:rPr>
          <w:rFonts w:ascii="Times New Roman" w:eastAsia="Times New Roman" w:hAnsi="Times New Roman" w:cs="Times New Roman"/>
          <w:highlight w:val="lightGray"/>
        </w:rPr>
        <w:t>/b</w:t>
      </w:r>
      <w:r w:rsidRPr="00DD0C7E">
        <w:rPr>
          <w:rFonts w:ascii="Times New Roman" w:eastAsia="Times New Roman" w:hAnsi="Times New Roman" w:cs="Times New Roman"/>
          <w:highlight w:val="lightGray"/>
        </w:rPr>
        <w:t>i-weekly]</w:t>
      </w:r>
      <w:r w:rsidRPr="2F9B166C">
        <w:rPr>
          <w:rFonts w:ascii="Times New Roman" w:eastAsia="Times New Roman" w:hAnsi="Times New Roman" w:cs="Times New Roman"/>
        </w:rPr>
        <w:t xml:space="preserve"> on a scheduled basis.</w:t>
      </w:r>
    </w:p>
    <w:p w14:paraId="0A087DC2" w14:textId="495B2FF4" w:rsidR="00C9348F" w:rsidRDefault="7A392640" w:rsidP="2F9B166C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>Offer separate collection bins or carts for organics waste, and/or implement any necessary measures to facilitate proper waste separation by residents.</w:t>
      </w:r>
    </w:p>
    <w:p w14:paraId="2CCF1381" w14:textId="786E4A14" w:rsidR="006F5DFB" w:rsidRDefault="006F5DFB" w:rsidP="2F9B166C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Provide </w:t>
      </w:r>
      <w:r w:rsidR="00C54257">
        <w:rPr>
          <w:rFonts w:ascii="Times New Roman" w:eastAsia="Times New Roman" w:hAnsi="Times New Roman" w:cs="Times New Roman"/>
        </w:rPr>
        <w:t>residents the opportunity to select between different container sizes</w:t>
      </w:r>
      <w:r w:rsidR="008A1F0F">
        <w:rPr>
          <w:rFonts w:ascii="Times New Roman" w:eastAsia="Times New Roman" w:hAnsi="Times New Roman" w:cs="Times New Roman"/>
        </w:rPr>
        <w:t xml:space="preserve"> under </w:t>
      </w:r>
      <w:r w:rsidR="00C54257">
        <w:rPr>
          <w:rFonts w:ascii="Times New Roman" w:eastAsia="Times New Roman" w:hAnsi="Times New Roman" w:cs="Times New Roman"/>
        </w:rPr>
        <w:t>a Pay-As-You-Throw (</w:t>
      </w:r>
      <w:r w:rsidR="00DD0C7E">
        <w:rPr>
          <w:rFonts w:ascii="Times New Roman" w:eastAsia="Times New Roman" w:hAnsi="Times New Roman" w:cs="Times New Roman"/>
        </w:rPr>
        <w:t>“</w:t>
      </w:r>
      <w:r w:rsidR="00C54257">
        <w:rPr>
          <w:rFonts w:ascii="Times New Roman" w:eastAsia="Times New Roman" w:hAnsi="Times New Roman" w:cs="Times New Roman"/>
        </w:rPr>
        <w:t>PAYT</w:t>
      </w:r>
      <w:r w:rsidR="00DD0C7E">
        <w:rPr>
          <w:rFonts w:ascii="Times New Roman" w:eastAsia="Times New Roman" w:hAnsi="Times New Roman" w:cs="Times New Roman"/>
        </w:rPr>
        <w:t>”</w:t>
      </w:r>
      <w:r w:rsidR="00C54257">
        <w:rPr>
          <w:rFonts w:ascii="Times New Roman" w:eastAsia="Times New Roman" w:hAnsi="Times New Roman" w:cs="Times New Roman"/>
        </w:rPr>
        <w:t xml:space="preserve">) </w:t>
      </w:r>
      <w:r w:rsidR="000B5F2F">
        <w:rPr>
          <w:rFonts w:ascii="Times New Roman" w:eastAsia="Times New Roman" w:hAnsi="Times New Roman" w:cs="Times New Roman"/>
        </w:rPr>
        <w:t xml:space="preserve">pricing </w:t>
      </w:r>
      <w:r w:rsidR="00C54257">
        <w:rPr>
          <w:rFonts w:ascii="Times New Roman" w:eastAsia="Times New Roman" w:hAnsi="Times New Roman" w:cs="Times New Roman"/>
        </w:rPr>
        <w:t>system.</w:t>
      </w:r>
    </w:p>
    <w:p w14:paraId="32347585" w14:textId="53A466C9" w:rsidR="00EC00FA" w:rsidRDefault="7A392640" w:rsidP="007B246F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>Provide assistance with any bin exchange, delivery, or maintenance as required.</w:t>
      </w:r>
    </w:p>
    <w:p w14:paraId="5B0BCD12" w14:textId="331470B4" w:rsidR="00C9348F" w:rsidRDefault="7A392640" w:rsidP="2F9B166C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bCs/>
        </w:rPr>
      </w:pPr>
      <w:r w:rsidRPr="2F9B166C">
        <w:rPr>
          <w:rFonts w:ascii="Times New Roman" w:eastAsia="Times New Roman" w:hAnsi="Times New Roman" w:cs="Times New Roman"/>
          <w:b/>
          <w:bCs/>
        </w:rPr>
        <w:t>Public Education &amp; Outreach:</w:t>
      </w:r>
    </w:p>
    <w:p w14:paraId="6A43404B" w14:textId="28CF9436" w:rsidR="00C9348F" w:rsidRDefault="7A392640" w:rsidP="2F9B166C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lastRenderedPageBreak/>
        <w:t>Develop and implement an outreach program to educate residents about acceptable materials, proper separation of organics, and program participation.</w:t>
      </w:r>
    </w:p>
    <w:p w14:paraId="42000455" w14:textId="2AD54E4F" w:rsidR="00B35B27" w:rsidRDefault="00CF32B1" w:rsidP="2F9B166C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</w:t>
      </w:r>
      <w:r w:rsidR="00B35B27" w:rsidRPr="00B35B27">
        <w:rPr>
          <w:rFonts w:ascii="Times New Roman" w:eastAsia="Times New Roman" w:hAnsi="Times New Roman" w:cs="Times New Roman"/>
        </w:rPr>
        <w:t xml:space="preserve"> and implement a contamination monitoring program that incorporates an educational component to inform and guide non-compliant participants.</w:t>
      </w:r>
    </w:p>
    <w:p w14:paraId="2F7017FE" w14:textId="10E5266E" w:rsidR="00C9348F" w:rsidRDefault="7A392640" w:rsidP="2F9B166C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>Distribute educational materials, such as brochures, flyers, and online resources.</w:t>
      </w:r>
    </w:p>
    <w:p w14:paraId="781B2509" w14:textId="777608A5" w:rsidR="002932D8" w:rsidRPr="002932D8" w:rsidRDefault="7A392640" w:rsidP="002932D8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>Offer multilingual support if needed to ensure inclusivity.</w:t>
      </w:r>
    </w:p>
    <w:p w14:paraId="45A8B0D8" w14:textId="016C4CB4" w:rsidR="00C9348F" w:rsidRDefault="7A392640" w:rsidP="2F9B166C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bCs/>
        </w:rPr>
      </w:pPr>
      <w:r w:rsidRPr="638A7D73">
        <w:rPr>
          <w:rFonts w:ascii="Times New Roman" w:eastAsia="Times New Roman" w:hAnsi="Times New Roman" w:cs="Times New Roman"/>
          <w:b/>
          <w:bCs/>
        </w:rPr>
        <w:t>Material Processing &amp; Diversion:</w:t>
      </w:r>
    </w:p>
    <w:p w14:paraId="08674259" w14:textId="1B71E784" w:rsidR="00C9348F" w:rsidRDefault="7A392640" w:rsidP="2F9B166C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>Transport collected organic materials to a certified composting or organic waste processing facility.</w:t>
      </w:r>
    </w:p>
    <w:p w14:paraId="09B37A7C" w14:textId="1CC8669D" w:rsidR="007B246F" w:rsidRPr="00B84F2C" w:rsidRDefault="7A392640" w:rsidP="00B84F2C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>Provide data on the volume of waste collected and diverted from the landfill (e.g., tons per month).</w:t>
      </w:r>
    </w:p>
    <w:p w14:paraId="23253E30" w14:textId="45738E2E" w:rsidR="00EB7432" w:rsidRDefault="008C385E" w:rsidP="2F9B166C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End-Product Procurement:</w:t>
      </w:r>
    </w:p>
    <w:p w14:paraId="5BE7C100" w14:textId="467A88EC" w:rsidR="00CF5814" w:rsidRPr="00CF5814" w:rsidRDefault="00CD4D79" w:rsidP="00CF5814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Develop and implement</w:t>
      </w:r>
      <w:r w:rsidR="00CF5814" w:rsidRPr="00CF5814">
        <w:rPr>
          <w:rFonts w:ascii="Times New Roman" w:eastAsia="Times New Roman" w:hAnsi="Times New Roman" w:cs="Times New Roman"/>
        </w:rPr>
        <w:t xml:space="preserve"> a program to </w:t>
      </w:r>
      <w:r w:rsidR="006C70A3">
        <w:rPr>
          <w:rFonts w:ascii="Times New Roman" w:eastAsia="Times New Roman" w:hAnsi="Times New Roman" w:cs="Times New Roman"/>
        </w:rPr>
        <w:t>provide</w:t>
      </w:r>
      <w:r w:rsidR="00CF5814" w:rsidRPr="00CF5814">
        <w:rPr>
          <w:rFonts w:ascii="Times New Roman" w:eastAsia="Times New Roman" w:hAnsi="Times New Roman" w:cs="Times New Roman"/>
        </w:rPr>
        <w:t xml:space="preserve"> finished compost, either through sales or free giveaways, for use by residents and </w:t>
      </w:r>
      <w:r w:rsidR="009E672E">
        <w:rPr>
          <w:rFonts w:ascii="Times New Roman" w:eastAsia="Times New Roman" w:hAnsi="Times New Roman" w:cs="Times New Roman"/>
        </w:rPr>
        <w:t>Municipal</w:t>
      </w:r>
      <w:r w:rsidR="00CF5814" w:rsidRPr="00CF5814">
        <w:rPr>
          <w:rFonts w:ascii="Times New Roman" w:eastAsia="Times New Roman" w:hAnsi="Times New Roman" w:cs="Times New Roman"/>
        </w:rPr>
        <w:t xml:space="preserve"> operations.</w:t>
      </w:r>
    </w:p>
    <w:p w14:paraId="2A26E1BB" w14:textId="6D04601A" w:rsidR="00C9348F" w:rsidRDefault="7A392640" w:rsidP="2F9B166C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bCs/>
        </w:rPr>
      </w:pPr>
      <w:r w:rsidRPr="2F9B166C">
        <w:rPr>
          <w:rFonts w:ascii="Times New Roman" w:eastAsia="Times New Roman" w:hAnsi="Times New Roman" w:cs="Times New Roman"/>
          <w:b/>
          <w:bCs/>
        </w:rPr>
        <w:t>Compliance and Reporting:</w:t>
      </w:r>
    </w:p>
    <w:p w14:paraId="23677C98" w14:textId="19DC8D3D" w:rsidR="00C9348F" w:rsidRDefault="7A392640" w:rsidP="2F9B166C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>Ensure the program complies with all local, state, and federal environmental regulations.</w:t>
      </w:r>
    </w:p>
    <w:p w14:paraId="6FE54FC2" w14:textId="6986C00C" w:rsidR="00C9348F" w:rsidRDefault="7A392640" w:rsidP="2F9B166C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</w:rPr>
      </w:pPr>
      <w:r w:rsidRPr="24285B65">
        <w:rPr>
          <w:rFonts w:ascii="Times New Roman" w:eastAsia="Times New Roman" w:hAnsi="Times New Roman" w:cs="Times New Roman"/>
        </w:rPr>
        <w:t xml:space="preserve">Submit </w:t>
      </w:r>
      <w:r w:rsidR="00EF5B2B" w:rsidRPr="009E672E">
        <w:rPr>
          <w:rFonts w:ascii="Times New Roman" w:eastAsia="Times New Roman" w:hAnsi="Times New Roman" w:cs="Times New Roman"/>
          <w:highlight w:val="lightGray"/>
        </w:rPr>
        <w:t>[</w:t>
      </w:r>
      <w:r w:rsidR="008B5C83">
        <w:rPr>
          <w:rFonts w:ascii="Times New Roman" w:eastAsia="Times New Roman" w:hAnsi="Times New Roman" w:cs="Times New Roman"/>
          <w:highlight w:val="lightGray"/>
        </w:rPr>
        <w:t>M</w:t>
      </w:r>
      <w:r w:rsidR="00EF5B2B" w:rsidRPr="009E672E">
        <w:rPr>
          <w:rFonts w:ascii="Times New Roman" w:eastAsia="Times New Roman" w:hAnsi="Times New Roman" w:cs="Times New Roman"/>
          <w:highlight w:val="lightGray"/>
        </w:rPr>
        <w:t>onthly/quarterly]</w:t>
      </w:r>
      <w:r w:rsidR="00EF5B2B" w:rsidRPr="2F9B166C">
        <w:rPr>
          <w:rFonts w:ascii="Times New Roman" w:eastAsia="Times New Roman" w:hAnsi="Times New Roman" w:cs="Times New Roman"/>
        </w:rPr>
        <w:t xml:space="preserve"> </w:t>
      </w:r>
      <w:r w:rsidRPr="24285B65">
        <w:rPr>
          <w:rFonts w:ascii="Times New Roman" w:eastAsia="Times New Roman" w:hAnsi="Times New Roman" w:cs="Times New Roman"/>
        </w:rPr>
        <w:t xml:space="preserve">reports detailing program progress, including collection </w:t>
      </w:r>
      <w:r w:rsidR="00EC1AB5">
        <w:rPr>
          <w:rFonts w:ascii="Times New Roman" w:eastAsia="Times New Roman" w:hAnsi="Times New Roman" w:cs="Times New Roman"/>
        </w:rPr>
        <w:t xml:space="preserve">and diversion </w:t>
      </w:r>
      <w:r w:rsidRPr="24285B65">
        <w:rPr>
          <w:rFonts w:ascii="Times New Roman" w:eastAsia="Times New Roman" w:hAnsi="Times New Roman" w:cs="Times New Roman"/>
        </w:rPr>
        <w:t>statistics</w:t>
      </w:r>
      <w:r w:rsidR="00401E05">
        <w:rPr>
          <w:rFonts w:ascii="Times New Roman" w:eastAsia="Times New Roman" w:hAnsi="Times New Roman" w:cs="Times New Roman"/>
        </w:rPr>
        <w:t xml:space="preserve">, </w:t>
      </w:r>
      <w:r w:rsidRPr="24285B65">
        <w:rPr>
          <w:rFonts w:ascii="Times New Roman" w:eastAsia="Times New Roman" w:hAnsi="Times New Roman" w:cs="Times New Roman"/>
        </w:rPr>
        <w:t>contamination rates, customer satisfaction, and any issues or concerns.</w:t>
      </w:r>
    </w:p>
    <w:p w14:paraId="506CB482" w14:textId="23CBE874" w:rsidR="00C9348F" w:rsidRPr="00EC00FA" w:rsidRDefault="7A392640" w:rsidP="00EC00FA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bCs/>
        </w:rPr>
      </w:pPr>
      <w:r w:rsidRPr="00EC00FA">
        <w:rPr>
          <w:rFonts w:ascii="Times New Roman" w:eastAsia="Times New Roman" w:hAnsi="Times New Roman" w:cs="Times New Roman"/>
          <w:b/>
          <w:bCs/>
        </w:rPr>
        <w:t>Customer Support:</w:t>
      </w:r>
    </w:p>
    <w:p w14:paraId="2B6A924E" w14:textId="584657DB" w:rsidR="00207514" w:rsidRPr="00207514" w:rsidRDefault="7A392640" w:rsidP="00207514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>Provide customer service support for residents, including a hotline and online help system for program-related inquiries, issues, or complaints.</w:t>
      </w:r>
    </w:p>
    <w:p w14:paraId="1912DFDB" w14:textId="0482CC37" w:rsidR="00C9348F" w:rsidRDefault="7A392640" w:rsidP="2F9B166C">
      <w:r w:rsidRPr="2F9B166C">
        <w:rPr>
          <w:rFonts w:ascii="Times New Roman" w:eastAsia="Times New Roman" w:hAnsi="Times New Roman" w:cs="Times New Roman"/>
          <w:b/>
          <w:bCs/>
          <w:sz w:val="27"/>
          <w:szCs w:val="27"/>
        </w:rPr>
        <w:t>4. Proposal Requirements</w:t>
      </w:r>
    </w:p>
    <w:p w14:paraId="7C247AD9" w14:textId="67B64554" w:rsidR="00C9348F" w:rsidRDefault="7A392640" w:rsidP="2F9B166C">
      <w:r w:rsidRPr="2F9B166C">
        <w:rPr>
          <w:rFonts w:ascii="Times New Roman" w:eastAsia="Times New Roman" w:hAnsi="Times New Roman" w:cs="Times New Roman"/>
        </w:rPr>
        <w:t>Proposals must include the following:</w:t>
      </w:r>
    </w:p>
    <w:p w14:paraId="30D62BA4" w14:textId="58CF3113" w:rsidR="00C9348F" w:rsidRDefault="7A392640" w:rsidP="2F9B166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bCs/>
        </w:rPr>
      </w:pPr>
      <w:r w:rsidRPr="2F9B166C">
        <w:rPr>
          <w:rFonts w:ascii="Times New Roman" w:eastAsia="Times New Roman" w:hAnsi="Times New Roman" w:cs="Times New Roman"/>
          <w:b/>
          <w:bCs/>
        </w:rPr>
        <w:t>Company Information:</w:t>
      </w:r>
    </w:p>
    <w:p w14:paraId="1A7EFECE" w14:textId="39A97237" w:rsidR="00C9348F" w:rsidRDefault="7A392640" w:rsidP="2F9B166C">
      <w:pPr>
        <w:pStyle w:val="ListParagraph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>Full legal name of the company.</w:t>
      </w:r>
    </w:p>
    <w:p w14:paraId="459D890C" w14:textId="2F859CC5" w:rsidR="00C9348F" w:rsidRDefault="7A392640" w:rsidP="2F9B166C">
      <w:pPr>
        <w:pStyle w:val="ListParagraph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>Contact information for the primary point of contact.</w:t>
      </w:r>
    </w:p>
    <w:p w14:paraId="1986CBA7" w14:textId="104E5DC1" w:rsidR="00C9348F" w:rsidRDefault="7A392640" w:rsidP="2F9B166C">
      <w:pPr>
        <w:pStyle w:val="ListParagraph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>A brief company history, including experience in providing curbside collection services.</w:t>
      </w:r>
    </w:p>
    <w:p w14:paraId="1349A399" w14:textId="7D7C09FC" w:rsidR="00C9348F" w:rsidRDefault="7A392640" w:rsidP="2F9B166C">
      <w:pPr>
        <w:pStyle w:val="ListParagraph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>Description of experience working with similar municipalities or jurisdictions.</w:t>
      </w:r>
    </w:p>
    <w:p w14:paraId="60758BD3" w14:textId="037ECBB1" w:rsidR="00C9348F" w:rsidRDefault="7A392640" w:rsidP="2F9B166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bCs/>
        </w:rPr>
      </w:pPr>
      <w:r w:rsidRPr="2F9B166C">
        <w:rPr>
          <w:rFonts w:ascii="Times New Roman" w:eastAsia="Times New Roman" w:hAnsi="Times New Roman" w:cs="Times New Roman"/>
          <w:b/>
          <w:bCs/>
        </w:rPr>
        <w:t>Approach to Scope of Work:</w:t>
      </w:r>
    </w:p>
    <w:p w14:paraId="6AD851E7" w14:textId="75296CA0" w:rsidR="00C9348F" w:rsidRDefault="7A392640" w:rsidP="2F9B166C">
      <w:pPr>
        <w:pStyle w:val="ListParagraph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>A detailed plan on how the contractor will meet the requirements in the scope of work, including service frequency, collection methodology, customer outreach, etc.</w:t>
      </w:r>
    </w:p>
    <w:p w14:paraId="22CFAC99" w14:textId="2B7FCE7A" w:rsidR="00C9348F" w:rsidRDefault="7A392640" w:rsidP="2F9B166C">
      <w:pPr>
        <w:pStyle w:val="ListParagraph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>Proposed solutions to handle contamination and ensure proper separation of materials.</w:t>
      </w:r>
    </w:p>
    <w:p w14:paraId="5F74AA7D" w14:textId="051FB3AC" w:rsidR="00C9348F" w:rsidRDefault="7A392640" w:rsidP="2F9B166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bCs/>
        </w:rPr>
      </w:pPr>
      <w:r w:rsidRPr="2F9B166C">
        <w:rPr>
          <w:rFonts w:ascii="Times New Roman" w:eastAsia="Times New Roman" w:hAnsi="Times New Roman" w:cs="Times New Roman"/>
          <w:b/>
          <w:bCs/>
        </w:rPr>
        <w:t>Schedule:</w:t>
      </w:r>
    </w:p>
    <w:p w14:paraId="4FA5F8B5" w14:textId="142DD5B4" w:rsidR="00C9348F" w:rsidRDefault="7A392640" w:rsidP="2F9B166C">
      <w:pPr>
        <w:pStyle w:val="ListParagraph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lastRenderedPageBreak/>
        <w:t>Proposed schedule for implementing the program, including timelines for bin distribution, program launch, and educational outreach.</w:t>
      </w:r>
    </w:p>
    <w:p w14:paraId="0D29A044" w14:textId="19A9ECBD" w:rsidR="00C9348F" w:rsidRDefault="7A392640" w:rsidP="2F9B166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bCs/>
        </w:rPr>
      </w:pPr>
      <w:r w:rsidRPr="2F9B166C">
        <w:rPr>
          <w:rFonts w:ascii="Times New Roman" w:eastAsia="Times New Roman" w:hAnsi="Times New Roman" w:cs="Times New Roman"/>
          <w:b/>
          <w:bCs/>
        </w:rPr>
        <w:t>Pricing Proposal:</w:t>
      </w:r>
    </w:p>
    <w:p w14:paraId="6F32B759" w14:textId="28434430" w:rsidR="00C9348F" w:rsidRDefault="7A392640" w:rsidP="2F9B166C">
      <w:pPr>
        <w:pStyle w:val="ListParagraph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>Detailed cost breakdown for all services, including initial setup, ongoing collection, education efforts, and any additional costs for residents (e.g., bin fees).</w:t>
      </w:r>
    </w:p>
    <w:p w14:paraId="4ADE42A9" w14:textId="10175464" w:rsidR="00C9348F" w:rsidRDefault="7A392640" w:rsidP="2F9B166C">
      <w:pPr>
        <w:pStyle w:val="ListParagraph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>A proposed per-household cost</w:t>
      </w:r>
      <w:r w:rsidR="00B76F6F">
        <w:rPr>
          <w:rFonts w:ascii="Times New Roman" w:eastAsia="Times New Roman" w:hAnsi="Times New Roman" w:cs="Times New Roman"/>
        </w:rPr>
        <w:t xml:space="preserve"> dependent on container </w:t>
      </w:r>
      <w:r w:rsidR="00D01AED">
        <w:rPr>
          <w:rFonts w:ascii="Times New Roman" w:eastAsia="Times New Roman" w:hAnsi="Times New Roman" w:cs="Times New Roman"/>
        </w:rPr>
        <w:t xml:space="preserve">size, </w:t>
      </w:r>
      <w:r w:rsidR="00987361">
        <w:rPr>
          <w:rFonts w:ascii="Times New Roman" w:eastAsia="Times New Roman" w:hAnsi="Times New Roman" w:cs="Times New Roman"/>
        </w:rPr>
        <w:t>consistent with</w:t>
      </w:r>
      <w:r w:rsidR="00D01AED">
        <w:rPr>
          <w:rFonts w:ascii="Times New Roman" w:eastAsia="Times New Roman" w:hAnsi="Times New Roman" w:cs="Times New Roman"/>
        </w:rPr>
        <w:t xml:space="preserve"> a PAYT </w:t>
      </w:r>
      <w:r w:rsidR="00A23F2E">
        <w:rPr>
          <w:rFonts w:ascii="Times New Roman" w:eastAsia="Times New Roman" w:hAnsi="Times New Roman" w:cs="Times New Roman"/>
        </w:rPr>
        <w:t xml:space="preserve">pricing </w:t>
      </w:r>
      <w:r w:rsidR="00D01AED">
        <w:rPr>
          <w:rFonts w:ascii="Times New Roman" w:eastAsia="Times New Roman" w:hAnsi="Times New Roman" w:cs="Times New Roman"/>
        </w:rPr>
        <w:t>system</w:t>
      </w:r>
      <w:r w:rsidRPr="2F9B166C">
        <w:rPr>
          <w:rFonts w:ascii="Times New Roman" w:eastAsia="Times New Roman" w:hAnsi="Times New Roman" w:cs="Times New Roman"/>
        </w:rPr>
        <w:t xml:space="preserve"> or </w:t>
      </w:r>
      <w:r w:rsidR="00153C57">
        <w:rPr>
          <w:rFonts w:ascii="Times New Roman" w:eastAsia="Times New Roman" w:hAnsi="Times New Roman" w:cs="Times New Roman"/>
        </w:rPr>
        <w:t xml:space="preserve">an </w:t>
      </w:r>
      <w:r w:rsidRPr="2F9B166C">
        <w:rPr>
          <w:rFonts w:ascii="Times New Roman" w:eastAsia="Times New Roman" w:hAnsi="Times New Roman" w:cs="Times New Roman"/>
        </w:rPr>
        <w:t>alternative pricing structure.</w:t>
      </w:r>
    </w:p>
    <w:p w14:paraId="25B0935A" w14:textId="24B5E65F" w:rsidR="00C9348F" w:rsidRDefault="7A392640" w:rsidP="2F9B166C">
      <w:pPr>
        <w:pStyle w:val="ListParagraph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>Any anticipated price adjustments or escalations over time (e.g., annual inflationary increases).</w:t>
      </w:r>
    </w:p>
    <w:p w14:paraId="053A9C0B" w14:textId="238DAE1F" w:rsidR="00C9348F" w:rsidRDefault="7A392640" w:rsidP="2F9B166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bCs/>
        </w:rPr>
      </w:pPr>
      <w:r w:rsidRPr="2F9B166C">
        <w:rPr>
          <w:rFonts w:ascii="Times New Roman" w:eastAsia="Times New Roman" w:hAnsi="Times New Roman" w:cs="Times New Roman"/>
          <w:b/>
          <w:bCs/>
        </w:rPr>
        <w:t>References:</w:t>
      </w:r>
    </w:p>
    <w:p w14:paraId="78157C09" w14:textId="4E381B3E" w:rsidR="00C9348F" w:rsidRDefault="7A392640" w:rsidP="2F9B166C">
      <w:pPr>
        <w:pStyle w:val="ListParagraph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>At least three (3) references from municipalities or other similar entities where the contractor has provided comparable services.</w:t>
      </w:r>
    </w:p>
    <w:p w14:paraId="066C9025" w14:textId="0D62DA20" w:rsidR="00C9348F" w:rsidRDefault="7A392640" w:rsidP="2F9B166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bCs/>
        </w:rPr>
      </w:pPr>
      <w:r w:rsidRPr="2F9B166C">
        <w:rPr>
          <w:rFonts w:ascii="Times New Roman" w:eastAsia="Times New Roman" w:hAnsi="Times New Roman" w:cs="Times New Roman"/>
          <w:b/>
          <w:bCs/>
        </w:rPr>
        <w:t>Compliance with Regulations:</w:t>
      </w:r>
    </w:p>
    <w:p w14:paraId="37AD06D7" w14:textId="05568732" w:rsidR="00C9348F" w:rsidRDefault="7A392640" w:rsidP="2F9B166C">
      <w:pPr>
        <w:pStyle w:val="ListParagraph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>A statement confirming compliance with all applicable federal, state, and local regulations regarding waste diversion, composting, and environmental standards.</w:t>
      </w:r>
    </w:p>
    <w:p w14:paraId="0D94905B" w14:textId="2FB055F2" w:rsidR="00C9348F" w:rsidRDefault="7A392640" w:rsidP="2F9B166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bCs/>
        </w:rPr>
      </w:pPr>
      <w:r w:rsidRPr="2F9B166C">
        <w:rPr>
          <w:rFonts w:ascii="Times New Roman" w:eastAsia="Times New Roman" w:hAnsi="Times New Roman" w:cs="Times New Roman"/>
          <w:b/>
          <w:bCs/>
        </w:rPr>
        <w:t>Insurance &amp; Bonding:</w:t>
      </w:r>
    </w:p>
    <w:p w14:paraId="228DA834" w14:textId="08147BE5" w:rsidR="00C9348F" w:rsidRDefault="7A392640" w:rsidP="2F9B166C">
      <w:pPr>
        <w:pStyle w:val="ListParagraph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>Proof of liability insurance and any required bonding necessary for this type of contract.</w:t>
      </w:r>
    </w:p>
    <w:p w14:paraId="00DA7AB2" w14:textId="72C9798A" w:rsidR="00C9348F" w:rsidRDefault="7A392640" w:rsidP="2F9B166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bCs/>
        </w:rPr>
      </w:pPr>
      <w:r w:rsidRPr="2F9B166C">
        <w:rPr>
          <w:rFonts w:ascii="Times New Roman" w:eastAsia="Times New Roman" w:hAnsi="Times New Roman" w:cs="Times New Roman"/>
          <w:b/>
          <w:bCs/>
        </w:rPr>
        <w:t>Additional Information:</w:t>
      </w:r>
    </w:p>
    <w:p w14:paraId="61D1E510" w14:textId="27CC48A3" w:rsidR="00C9348F" w:rsidRDefault="7A392640" w:rsidP="2F9B166C">
      <w:pPr>
        <w:pStyle w:val="ListParagraph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>Any other information or value-added services that the contractor believes will contribute to the success of the program.</w:t>
      </w:r>
    </w:p>
    <w:p w14:paraId="1EF76853" w14:textId="4C0A594E" w:rsidR="00C9348F" w:rsidRDefault="7A392640" w:rsidP="2F9B166C">
      <w:r w:rsidRPr="2F9B166C">
        <w:rPr>
          <w:rFonts w:ascii="Times New Roman" w:eastAsia="Times New Roman" w:hAnsi="Times New Roman" w:cs="Times New Roman"/>
          <w:b/>
          <w:bCs/>
          <w:sz w:val="27"/>
          <w:szCs w:val="27"/>
        </w:rPr>
        <w:t>5. Evaluation Criteria</w:t>
      </w:r>
    </w:p>
    <w:p w14:paraId="49304EE9" w14:textId="228D116E" w:rsidR="00C9348F" w:rsidRDefault="7A392640" w:rsidP="2F9B166C">
      <w:r w:rsidRPr="2F9B166C">
        <w:rPr>
          <w:rFonts w:ascii="Times New Roman" w:eastAsia="Times New Roman" w:hAnsi="Times New Roman" w:cs="Times New Roman"/>
        </w:rPr>
        <w:t>Proposals will be evaluated based on the following criteria:</w:t>
      </w:r>
    </w:p>
    <w:p w14:paraId="4ADFD1EC" w14:textId="6DC58FAD" w:rsidR="00C9348F" w:rsidRDefault="7A392640" w:rsidP="2F9B166C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  <w:b/>
          <w:bCs/>
        </w:rPr>
        <w:t>Experience and Qualifications</w:t>
      </w:r>
      <w:r w:rsidRPr="2F9B166C">
        <w:rPr>
          <w:rFonts w:ascii="Times New Roman" w:eastAsia="Times New Roman" w:hAnsi="Times New Roman" w:cs="Times New Roman"/>
        </w:rPr>
        <w:t xml:space="preserve"> (30%)</w:t>
      </w:r>
    </w:p>
    <w:p w14:paraId="6E19DEA5" w14:textId="07289339" w:rsidR="00C9348F" w:rsidRDefault="7A392640" w:rsidP="2F9B166C">
      <w:pPr>
        <w:pStyle w:val="ListParagraph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>Proven experience in providing curbside organics collection services, particularly with municipalities of similar size and scope.</w:t>
      </w:r>
    </w:p>
    <w:p w14:paraId="5B857375" w14:textId="68FFAD8A" w:rsidR="00C9348F" w:rsidRDefault="7A392640" w:rsidP="2F9B166C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  <w:b/>
          <w:bCs/>
        </w:rPr>
        <w:t>Approach and Methodology</w:t>
      </w:r>
      <w:r w:rsidRPr="2F9B166C">
        <w:rPr>
          <w:rFonts w:ascii="Times New Roman" w:eastAsia="Times New Roman" w:hAnsi="Times New Roman" w:cs="Times New Roman"/>
        </w:rPr>
        <w:t xml:space="preserve"> (25%)</w:t>
      </w:r>
    </w:p>
    <w:p w14:paraId="0EC4C255" w14:textId="78FF73CA" w:rsidR="00C9348F" w:rsidRDefault="7A392640" w:rsidP="2F9B166C">
      <w:pPr>
        <w:pStyle w:val="ListParagraph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>The effectiveness and feasibility of the proposed approach to the scope of work, including the ability to meet program objectives and timelines.</w:t>
      </w:r>
    </w:p>
    <w:p w14:paraId="0D5C67EA" w14:textId="54357FED" w:rsidR="00C9348F" w:rsidRDefault="7A392640" w:rsidP="2F9B166C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  <w:b/>
          <w:bCs/>
        </w:rPr>
        <w:t>Cost Proposal</w:t>
      </w:r>
      <w:r w:rsidRPr="2F9B166C">
        <w:rPr>
          <w:rFonts w:ascii="Times New Roman" w:eastAsia="Times New Roman" w:hAnsi="Times New Roman" w:cs="Times New Roman"/>
        </w:rPr>
        <w:t xml:space="preserve"> (20%)</w:t>
      </w:r>
    </w:p>
    <w:p w14:paraId="124DAD67" w14:textId="08BB0EA0" w:rsidR="00C9348F" w:rsidRDefault="7A392640" w:rsidP="2F9B166C">
      <w:pPr>
        <w:pStyle w:val="ListParagraph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>Overall cost efficiency and value for money.</w:t>
      </w:r>
    </w:p>
    <w:p w14:paraId="5E81AAD1" w14:textId="4EB399A0" w:rsidR="00C9348F" w:rsidRDefault="7A392640" w:rsidP="2F9B166C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  <w:b/>
          <w:bCs/>
        </w:rPr>
        <w:t>Customer Service and Community Engagement</w:t>
      </w:r>
      <w:r w:rsidRPr="2F9B166C">
        <w:rPr>
          <w:rFonts w:ascii="Times New Roman" w:eastAsia="Times New Roman" w:hAnsi="Times New Roman" w:cs="Times New Roman"/>
        </w:rPr>
        <w:t xml:space="preserve"> (15%)</w:t>
      </w:r>
    </w:p>
    <w:p w14:paraId="6101A9CB" w14:textId="1E1351E6" w:rsidR="00C9348F" w:rsidRDefault="7A392640" w:rsidP="2F9B166C">
      <w:pPr>
        <w:pStyle w:val="ListParagraph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>Quality of the proposed public education, outreach, and customer support services.</w:t>
      </w:r>
    </w:p>
    <w:p w14:paraId="4C46C06E" w14:textId="080D71BE" w:rsidR="00C9348F" w:rsidRDefault="7A392640" w:rsidP="2F9B166C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  <w:b/>
          <w:bCs/>
        </w:rPr>
        <w:t>Compliance and Sustainability Practices</w:t>
      </w:r>
      <w:r w:rsidRPr="2F9B166C">
        <w:rPr>
          <w:rFonts w:ascii="Times New Roman" w:eastAsia="Times New Roman" w:hAnsi="Times New Roman" w:cs="Times New Roman"/>
        </w:rPr>
        <w:t xml:space="preserve"> (10%)</w:t>
      </w:r>
    </w:p>
    <w:p w14:paraId="07CDB0CD" w14:textId="0C8DD242" w:rsidR="00C9348F" w:rsidRDefault="7A392640" w:rsidP="2F9B166C">
      <w:pPr>
        <w:pStyle w:val="ListParagraph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>Demonstrated ability to comply with environmental regulations and best practices for waste diversion.</w:t>
      </w:r>
    </w:p>
    <w:p w14:paraId="5222689E" w14:textId="337EA78F" w:rsidR="00C9348F" w:rsidRDefault="7A392640" w:rsidP="2F9B166C">
      <w:r w:rsidRPr="2F9B166C">
        <w:rPr>
          <w:rFonts w:ascii="Times New Roman" w:eastAsia="Times New Roman" w:hAnsi="Times New Roman" w:cs="Times New Roman"/>
          <w:b/>
          <w:bCs/>
          <w:sz w:val="27"/>
          <w:szCs w:val="27"/>
        </w:rPr>
        <w:t>6. Proposal Submission Guidelines</w:t>
      </w:r>
    </w:p>
    <w:p w14:paraId="08456440" w14:textId="1221286F" w:rsidR="00C9348F" w:rsidRDefault="7A392640" w:rsidP="2F9B166C">
      <w:r w:rsidRPr="2F9B166C">
        <w:rPr>
          <w:rFonts w:ascii="Times New Roman" w:eastAsia="Times New Roman" w:hAnsi="Times New Roman" w:cs="Times New Roman"/>
        </w:rPr>
        <w:lastRenderedPageBreak/>
        <w:t xml:space="preserve">All proposals must be received by </w:t>
      </w:r>
      <w:r w:rsidRPr="00993409">
        <w:rPr>
          <w:rFonts w:ascii="Times New Roman" w:eastAsia="Times New Roman" w:hAnsi="Times New Roman" w:cs="Times New Roman"/>
          <w:highlight w:val="lightGray"/>
        </w:rPr>
        <w:t xml:space="preserve">[Submission </w:t>
      </w:r>
      <w:r w:rsidR="008B5C83">
        <w:rPr>
          <w:rFonts w:ascii="Times New Roman" w:eastAsia="Times New Roman" w:hAnsi="Times New Roman" w:cs="Times New Roman"/>
          <w:highlight w:val="lightGray"/>
        </w:rPr>
        <w:t>d</w:t>
      </w:r>
      <w:r w:rsidRPr="00993409">
        <w:rPr>
          <w:rFonts w:ascii="Times New Roman" w:eastAsia="Times New Roman" w:hAnsi="Times New Roman" w:cs="Times New Roman"/>
          <w:highlight w:val="lightGray"/>
        </w:rPr>
        <w:t xml:space="preserve">eadline </w:t>
      </w:r>
      <w:r w:rsidR="008B5C83">
        <w:rPr>
          <w:rFonts w:ascii="Times New Roman" w:eastAsia="Times New Roman" w:hAnsi="Times New Roman" w:cs="Times New Roman"/>
          <w:highlight w:val="lightGray"/>
        </w:rPr>
        <w:t>d</w:t>
      </w:r>
      <w:r w:rsidRPr="00993409">
        <w:rPr>
          <w:rFonts w:ascii="Times New Roman" w:eastAsia="Times New Roman" w:hAnsi="Times New Roman" w:cs="Times New Roman"/>
          <w:highlight w:val="lightGray"/>
        </w:rPr>
        <w:t>ate]</w:t>
      </w:r>
      <w:r w:rsidRPr="2F9B166C">
        <w:rPr>
          <w:rFonts w:ascii="Times New Roman" w:eastAsia="Times New Roman" w:hAnsi="Times New Roman" w:cs="Times New Roman"/>
        </w:rPr>
        <w:t xml:space="preserve"> by </w:t>
      </w:r>
      <w:r w:rsidRPr="00993409">
        <w:rPr>
          <w:rFonts w:ascii="Times New Roman" w:eastAsia="Times New Roman" w:hAnsi="Times New Roman" w:cs="Times New Roman"/>
          <w:highlight w:val="lightGray"/>
        </w:rPr>
        <w:t>[Time]</w:t>
      </w:r>
      <w:r w:rsidRPr="2F9B166C">
        <w:rPr>
          <w:rFonts w:ascii="Times New Roman" w:eastAsia="Times New Roman" w:hAnsi="Times New Roman" w:cs="Times New Roman"/>
        </w:rPr>
        <w:t>. Late proposals will not be considered. Proposals may be submitted electronically or in hard copy to the following addresses:</w:t>
      </w:r>
    </w:p>
    <w:p w14:paraId="3177CE06" w14:textId="5F90F6E6" w:rsidR="00C9348F" w:rsidRPr="002003F9" w:rsidRDefault="7A392640" w:rsidP="2F9B166C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 w:rsidRPr="002003F9">
        <w:rPr>
          <w:rFonts w:ascii="Times New Roman" w:eastAsia="Times New Roman" w:hAnsi="Times New Roman" w:cs="Times New Roman"/>
          <w:b/>
          <w:bCs/>
        </w:rPr>
        <w:t>Electronic Submissions:</w:t>
      </w:r>
      <w:r w:rsidR="00CB32BD" w:rsidRPr="002003F9">
        <w:br/>
      </w:r>
      <w:r w:rsidRPr="002003F9">
        <w:rPr>
          <w:rFonts w:ascii="Times New Roman" w:eastAsia="Times New Roman" w:hAnsi="Times New Roman" w:cs="Times New Roman"/>
        </w:rPr>
        <w:t xml:space="preserve"> Email: </w:t>
      </w:r>
      <w:r w:rsidRPr="00993409">
        <w:rPr>
          <w:rFonts w:ascii="Times New Roman" w:eastAsia="Times New Roman" w:hAnsi="Times New Roman" w:cs="Times New Roman"/>
          <w:highlight w:val="lightGray"/>
        </w:rPr>
        <w:t xml:space="preserve">[Email </w:t>
      </w:r>
      <w:r w:rsidR="008B5C83">
        <w:rPr>
          <w:rFonts w:ascii="Times New Roman" w:eastAsia="Times New Roman" w:hAnsi="Times New Roman" w:cs="Times New Roman"/>
          <w:highlight w:val="lightGray"/>
        </w:rPr>
        <w:t>a</w:t>
      </w:r>
      <w:r w:rsidRPr="00993409">
        <w:rPr>
          <w:rFonts w:ascii="Times New Roman" w:eastAsia="Times New Roman" w:hAnsi="Times New Roman" w:cs="Times New Roman"/>
          <w:highlight w:val="lightGray"/>
        </w:rPr>
        <w:t>ddress]</w:t>
      </w:r>
    </w:p>
    <w:p w14:paraId="775181F1" w14:textId="1DC7C63D" w:rsidR="00C9348F" w:rsidRPr="002003F9" w:rsidRDefault="7A392640" w:rsidP="2F9B166C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 w:rsidRPr="002003F9">
        <w:rPr>
          <w:rFonts w:ascii="Times New Roman" w:eastAsia="Times New Roman" w:hAnsi="Times New Roman" w:cs="Times New Roman"/>
          <w:b/>
          <w:bCs/>
        </w:rPr>
        <w:t>Hard Copy Submissions:</w:t>
      </w:r>
      <w:r w:rsidR="00CB32BD" w:rsidRPr="002003F9">
        <w:br/>
      </w:r>
      <w:r w:rsidRPr="002003F9">
        <w:rPr>
          <w:rFonts w:ascii="Times New Roman" w:eastAsia="Times New Roman" w:hAnsi="Times New Roman" w:cs="Times New Roman"/>
        </w:rPr>
        <w:t xml:space="preserve"> Address: </w:t>
      </w:r>
      <w:r w:rsidRPr="00993409">
        <w:rPr>
          <w:rFonts w:ascii="Times New Roman" w:eastAsia="Times New Roman" w:hAnsi="Times New Roman" w:cs="Times New Roman"/>
          <w:highlight w:val="lightGray"/>
        </w:rPr>
        <w:t xml:space="preserve">[Address of </w:t>
      </w:r>
      <w:r w:rsidR="008B5C83">
        <w:rPr>
          <w:rFonts w:ascii="Times New Roman" w:eastAsia="Times New Roman" w:hAnsi="Times New Roman" w:cs="Times New Roman"/>
          <w:highlight w:val="lightGray"/>
        </w:rPr>
        <w:t>m</w:t>
      </w:r>
      <w:r w:rsidR="009E672E" w:rsidRPr="00993409">
        <w:rPr>
          <w:rFonts w:ascii="Times New Roman" w:eastAsia="Times New Roman" w:hAnsi="Times New Roman" w:cs="Times New Roman"/>
          <w:highlight w:val="lightGray"/>
        </w:rPr>
        <w:t>unicipal</w:t>
      </w:r>
      <w:r w:rsidRPr="00993409">
        <w:rPr>
          <w:rFonts w:ascii="Times New Roman" w:eastAsia="Times New Roman" w:hAnsi="Times New Roman" w:cs="Times New Roman"/>
          <w:highlight w:val="lightGray"/>
        </w:rPr>
        <w:t xml:space="preserve"> </w:t>
      </w:r>
      <w:r w:rsidR="008B5C83">
        <w:rPr>
          <w:rFonts w:ascii="Times New Roman" w:eastAsia="Times New Roman" w:hAnsi="Times New Roman" w:cs="Times New Roman"/>
          <w:highlight w:val="lightGray"/>
        </w:rPr>
        <w:t>d</w:t>
      </w:r>
      <w:r w:rsidRPr="00993409">
        <w:rPr>
          <w:rFonts w:ascii="Times New Roman" w:eastAsia="Times New Roman" w:hAnsi="Times New Roman" w:cs="Times New Roman"/>
          <w:highlight w:val="lightGray"/>
        </w:rPr>
        <w:t>epartment]</w:t>
      </w:r>
    </w:p>
    <w:p w14:paraId="5470165E" w14:textId="28D71C3B" w:rsidR="00C9348F" w:rsidRDefault="7A392640" w:rsidP="2F9B166C">
      <w:r w:rsidRPr="2F9B166C">
        <w:rPr>
          <w:rFonts w:ascii="Times New Roman" w:eastAsia="Times New Roman" w:hAnsi="Times New Roman" w:cs="Times New Roman"/>
          <w:b/>
          <w:bCs/>
          <w:sz w:val="27"/>
          <w:szCs w:val="27"/>
        </w:rPr>
        <w:t>7. Terms and Conditions</w:t>
      </w:r>
    </w:p>
    <w:p w14:paraId="242D4B8E" w14:textId="77777777" w:rsidR="008553E7" w:rsidRPr="008553E7" w:rsidRDefault="7A392640" w:rsidP="2F9B166C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  <w:b/>
          <w:bCs/>
        </w:rPr>
        <w:t>Contract Term:</w:t>
      </w:r>
    </w:p>
    <w:p w14:paraId="08AAFA14" w14:textId="76FBD54A" w:rsidR="00C9348F" w:rsidRDefault="7A392640" w:rsidP="008553E7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 xml:space="preserve">The term of the agreement is anticipated to be </w:t>
      </w:r>
      <w:r w:rsidRPr="00993409">
        <w:rPr>
          <w:rFonts w:ascii="Times New Roman" w:eastAsia="Times New Roman" w:hAnsi="Times New Roman" w:cs="Times New Roman"/>
          <w:highlight w:val="lightGray"/>
        </w:rPr>
        <w:t xml:space="preserve">[Length of </w:t>
      </w:r>
      <w:r w:rsidR="008B5C83">
        <w:rPr>
          <w:rFonts w:ascii="Times New Roman" w:eastAsia="Times New Roman" w:hAnsi="Times New Roman" w:cs="Times New Roman"/>
          <w:highlight w:val="lightGray"/>
        </w:rPr>
        <w:t>c</w:t>
      </w:r>
      <w:r w:rsidRPr="00993409">
        <w:rPr>
          <w:rFonts w:ascii="Times New Roman" w:eastAsia="Times New Roman" w:hAnsi="Times New Roman" w:cs="Times New Roman"/>
          <w:highlight w:val="lightGray"/>
        </w:rPr>
        <w:t>ontract]</w:t>
      </w:r>
      <w:r w:rsidRPr="2F9B166C">
        <w:rPr>
          <w:rFonts w:ascii="Times New Roman" w:eastAsia="Times New Roman" w:hAnsi="Times New Roman" w:cs="Times New Roman"/>
        </w:rPr>
        <w:t>, with an option to renew for additional periods based on performance.</w:t>
      </w:r>
    </w:p>
    <w:p w14:paraId="2700DBD0" w14:textId="77777777" w:rsidR="008553E7" w:rsidRPr="008553E7" w:rsidRDefault="009E672E" w:rsidP="2F9B166C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Municipality’s</w:t>
      </w:r>
      <w:r w:rsidR="7A392640" w:rsidRPr="2F9B166C">
        <w:rPr>
          <w:rFonts w:ascii="Times New Roman" w:eastAsia="Times New Roman" w:hAnsi="Times New Roman" w:cs="Times New Roman"/>
          <w:b/>
          <w:bCs/>
        </w:rPr>
        <w:t xml:space="preserve"> Right to Reject:</w:t>
      </w:r>
    </w:p>
    <w:p w14:paraId="56CBD830" w14:textId="276719C9" w:rsidR="00C9348F" w:rsidRDefault="7A392640" w:rsidP="008553E7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 xml:space="preserve">The </w:t>
      </w:r>
      <w:r w:rsidR="009E672E">
        <w:rPr>
          <w:rFonts w:ascii="Times New Roman" w:eastAsia="Times New Roman" w:hAnsi="Times New Roman" w:cs="Times New Roman"/>
        </w:rPr>
        <w:t>Municipality</w:t>
      </w:r>
      <w:r w:rsidRPr="2F9B166C">
        <w:rPr>
          <w:rFonts w:ascii="Times New Roman" w:eastAsia="Times New Roman" w:hAnsi="Times New Roman" w:cs="Times New Roman"/>
        </w:rPr>
        <w:t xml:space="preserve"> reserves the right to reject any and all proposals at its sole discretion.</w:t>
      </w:r>
    </w:p>
    <w:p w14:paraId="34322B55" w14:textId="77777777" w:rsidR="008553E7" w:rsidRPr="008553E7" w:rsidRDefault="7A392640" w:rsidP="2F9B166C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  <w:b/>
          <w:bCs/>
        </w:rPr>
        <w:t>Public Records:</w:t>
      </w:r>
    </w:p>
    <w:p w14:paraId="68F00929" w14:textId="7FE94CBF" w:rsidR="00C9348F" w:rsidRDefault="7A392640" w:rsidP="008553E7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 xml:space="preserve">All proposals submitted are subject to the </w:t>
      </w:r>
      <w:r w:rsidR="00964F19">
        <w:rPr>
          <w:rFonts w:ascii="Times New Roman" w:eastAsia="Times New Roman" w:hAnsi="Times New Roman" w:cs="Times New Roman"/>
        </w:rPr>
        <w:t>Texas Public Information Act (PIA)</w:t>
      </w:r>
      <w:r w:rsidRPr="2F9B166C">
        <w:rPr>
          <w:rFonts w:ascii="Times New Roman" w:eastAsia="Times New Roman" w:hAnsi="Times New Roman" w:cs="Times New Roman"/>
        </w:rPr>
        <w:t xml:space="preserve">, which may require the </w:t>
      </w:r>
      <w:r w:rsidR="009E672E">
        <w:rPr>
          <w:rFonts w:ascii="Times New Roman" w:eastAsia="Times New Roman" w:hAnsi="Times New Roman" w:cs="Times New Roman"/>
        </w:rPr>
        <w:t>Municipality</w:t>
      </w:r>
      <w:r w:rsidRPr="2F9B166C">
        <w:rPr>
          <w:rFonts w:ascii="Times New Roman" w:eastAsia="Times New Roman" w:hAnsi="Times New Roman" w:cs="Times New Roman"/>
        </w:rPr>
        <w:t xml:space="preserve"> to disclose proposal details upon request.</w:t>
      </w:r>
    </w:p>
    <w:p w14:paraId="3FA954F6" w14:textId="77777777" w:rsidR="008553E7" w:rsidRPr="008553E7" w:rsidRDefault="7A392640" w:rsidP="2F9B166C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  <w:b/>
          <w:bCs/>
        </w:rPr>
        <w:t>Insurance and Bonding Requirements:</w:t>
      </w:r>
    </w:p>
    <w:p w14:paraId="54AB9641" w14:textId="675B967E" w:rsidR="00C9348F" w:rsidRDefault="7A392640" w:rsidP="008553E7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 xml:space="preserve">Contractors must maintain appropriate insurance coverage and bonding, as outlined in the </w:t>
      </w:r>
      <w:r w:rsidR="009E672E">
        <w:rPr>
          <w:rFonts w:ascii="Times New Roman" w:eastAsia="Times New Roman" w:hAnsi="Times New Roman" w:cs="Times New Roman"/>
        </w:rPr>
        <w:t>Municipality’s</w:t>
      </w:r>
      <w:r w:rsidRPr="2F9B166C">
        <w:rPr>
          <w:rFonts w:ascii="Times New Roman" w:eastAsia="Times New Roman" w:hAnsi="Times New Roman" w:cs="Times New Roman"/>
        </w:rPr>
        <w:t xml:space="preserve"> standard contract.</w:t>
      </w:r>
    </w:p>
    <w:p w14:paraId="55B35DAD" w14:textId="77777777" w:rsidR="008553E7" w:rsidRPr="008553E7" w:rsidRDefault="7A392640" w:rsidP="2F9B166C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  <w:b/>
          <w:bCs/>
        </w:rPr>
        <w:t>Payment Terms:</w:t>
      </w:r>
    </w:p>
    <w:p w14:paraId="391A2DB0" w14:textId="46B1D2B5" w:rsidR="00C9348F" w:rsidRDefault="7A392640" w:rsidP="008553E7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 xml:space="preserve">Payment for services will be based on the contract agreement, with payments issued on a </w:t>
      </w:r>
      <w:r w:rsidRPr="008553E7">
        <w:rPr>
          <w:rFonts w:ascii="Times New Roman" w:eastAsia="Times New Roman" w:hAnsi="Times New Roman" w:cs="Times New Roman"/>
          <w:highlight w:val="lightGray"/>
        </w:rPr>
        <w:t>[</w:t>
      </w:r>
      <w:r w:rsidR="008B5C83">
        <w:rPr>
          <w:rFonts w:ascii="Times New Roman" w:eastAsia="Times New Roman" w:hAnsi="Times New Roman" w:cs="Times New Roman"/>
          <w:highlight w:val="lightGray"/>
        </w:rPr>
        <w:t>M</w:t>
      </w:r>
      <w:r w:rsidRPr="008553E7">
        <w:rPr>
          <w:rFonts w:ascii="Times New Roman" w:eastAsia="Times New Roman" w:hAnsi="Times New Roman" w:cs="Times New Roman"/>
          <w:highlight w:val="lightGray"/>
        </w:rPr>
        <w:t>onthly/quarterly]</w:t>
      </w:r>
      <w:r w:rsidRPr="2F9B166C">
        <w:rPr>
          <w:rFonts w:ascii="Times New Roman" w:eastAsia="Times New Roman" w:hAnsi="Times New Roman" w:cs="Times New Roman"/>
        </w:rPr>
        <w:t xml:space="preserve"> basis. Details will be finalized in the contract negotiation phase.</w:t>
      </w:r>
    </w:p>
    <w:p w14:paraId="08FCCB51" w14:textId="37829516" w:rsidR="00C9348F" w:rsidRDefault="00C9348F" w:rsidP="2F9B166C">
      <w:pPr>
        <w:spacing w:after="0"/>
        <w:jc w:val="center"/>
      </w:pPr>
    </w:p>
    <w:p w14:paraId="61F90131" w14:textId="758FE3C3" w:rsidR="00C9348F" w:rsidRDefault="7A392640" w:rsidP="2F9B166C">
      <w:r w:rsidRPr="2F9B166C">
        <w:rPr>
          <w:rFonts w:ascii="Times New Roman" w:eastAsia="Times New Roman" w:hAnsi="Times New Roman" w:cs="Times New Roman"/>
          <w:b/>
          <w:bCs/>
          <w:sz w:val="27"/>
          <w:szCs w:val="27"/>
        </w:rPr>
        <w:t>8. Questions and Clarifications</w:t>
      </w:r>
    </w:p>
    <w:p w14:paraId="130AA190" w14:textId="3D8059AB" w:rsidR="00C9348F" w:rsidRDefault="7A392640" w:rsidP="2F9B166C">
      <w:r w:rsidRPr="2F9B166C">
        <w:rPr>
          <w:rFonts w:ascii="Times New Roman" w:eastAsia="Times New Roman" w:hAnsi="Times New Roman" w:cs="Times New Roman"/>
        </w:rPr>
        <w:t xml:space="preserve">Any questions regarding this RFP must be submitted in writing to </w:t>
      </w:r>
      <w:r w:rsidRPr="008553E7">
        <w:rPr>
          <w:rFonts w:ascii="Times New Roman" w:eastAsia="Times New Roman" w:hAnsi="Times New Roman" w:cs="Times New Roman"/>
          <w:highlight w:val="lightGray"/>
        </w:rPr>
        <w:t xml:space="preserve">[Contact </w:t>
      </w:r>
      <w:r w:rsidR="008B5C83">
        <w:rPr>
          <w:rFonts w:ascii="Times New Roman" w:eastAsia="Times New Roman" w:hAnsi="Times New Roman" w:cs="Times New Roman"/>
          <w:highlight w:val="lightGray"/>
        </w:rPr>
        <w:t>n</w:t>
      </w:r>
      <w:r w:rsidRPr="008553E7">
        <w:rPr>
          <w:rFonts w:ascii="Times New Roman" w:eastAsia="Times New Roman" w:hAnsi="Times New Roman" w:cs="Times New Roman"/>
          <w:highlight w:val="lightGray"/>
        </w:rPr>
        <w:t xml:space="preserve">ame and </w:t>
      </w:r>
      <w:r w:rsidR="008B5C83">
        <w:rPr>
          <w:rFonts w:ascii="Times New Roman" w:eastAsia="Times New Roman" w:hAnsi="Times New Roman" w:cs="Times New Roman"/>
          <w:highlight w:val="lightGray"/>
        </w:rPr>
        <w:t>e</w:t>
      </w:r>
      <w:r w:rsidRPr="008553E7">
        <w:rPr>
          <w:rFonts w:ascii="Times New Roman" w:eastAsia="Times New Roman" w:hAnsi="Times New Roman" w:cs="Times New Roman"/>
          <w:highlight w:val="lightGray"/>
        </w:rPr>
        <w:t>mail]</w:t>
      </w:r>
      <w:r w:rsidRPr="2F9B166C">
        <w:rPr>
          <w:rFonts w:ascii="Times New Roman" w:eastAsia="Times New Roman" w:hAnsi="Times New Roman" w:cs="Times New Roman"/>
        </w:rPr>
        <w:t xml:space="preserve"> by </w:t>
      </w:r>
      <w:r w:rsidRPr="008553E7">
        <w:rPr>
          <w:rFonts w:ascii="Times New Roman" w:eastAsia="Times New Roman" w:hAnsi="Times New Roman" w:cs="Times New Roman"/>
          <w:highlight w:val="lightGray"/>
        </w:rPr>
        <w:t>[Date]</w:t>
      </w:r>
      <w:r w:rsidRPr="2F9B166C">
        <w:rPr>
          <w:rFonts w:ascii="Times New Roman" w:eastAsia="Times New Roman" w:hAnsi="Times New Roman" w:cs="Times New Roman"/>
        </w:rPr>
        <w:t xml:space="preserve">. Answers to all questions will be posted on the </w:t>
      </w:r>
      <w:r w:rsidR="008553E7">
        <w:rPr>
          <w:rFonts w:ascii="Times New Roman" w:eastAsia="Times New Roman" w:hAnsi="Times New Roman" w:cs="Times New Roman"/>
        </w:rPr>
        <w:t>Municipality’s</w:t>
      </w:r>
      <w:r w:rsidRPr="2F9B166C">
        <w:rPr>
          <w:rFonts w:ascii="Times New Roman" w:eastAsia="Times New Roman" w:hAnsi="Times New Roman" w:cs="Times New Roman"/>
        </w:rPr>
        <w:t xml:space="preserve"> website.</w:t>
      </w:r>
    </w:p>
    <w:p w14:paraId="6F95D01B" w14:textId="7BF2E6AA" w:rsidR="00C9348F" w:rsidRDefault="00C9348F" w:rsidP="2F9B166C">
      <w:pPr>
        <w:spacing w:after="0"/>
        <w:jc w:val="center"/>
      </w:pPr>
    </w:p>
    <w:p w14:paraId="1EFE9AE1" w14:textId="45C36459" w:rsidR="00C9348F" w:rsidRDefault="7A392640" w:rsidP="24285B65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638A7D73">
        <w:rPr>
          <w:rFonts w:ascii="Times New Roman" w:eastAsia="Times New Roman" w:hAnsi="Times New Roman" w:cs="Times New Roman"/>
          <w:b/>
          <w:bCs/>
          <w:sz w:val="27"/>
          <w:szCs w:val="27"/>
        </w:rPr>
        <w:t>9. Proposal Submission Checklist</w:t>
      </w:r>
    </w:p>
    <w:p w14:paraId="5F44324D" w14:textId="71A76B2B" w:rsidR="00C9348F" w:rsidRDefault="7A392640" w:rsidP="2F9B166C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>Company Information</w:t>
      </w:r>
    </w:p>
    <w:p w14:paraId="27E9F6EA" w14:textId="5CF37FE5" w:rsidR="00C9348F" w:rsidRDefault="7A392640" w:rsidP="2F9B166C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>Approach to Scope of Work</w:t>
      </w:r>
    </w:p>
    <w:p w14:paraId="1062FC9A" w14:textId="66346ACE" w:rsidR="00C9348F" w:rsidRDefault="7A392640" w:rsidP="2F9B166C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>Schedule</w:t>
      </w:r>
    </w:p>
    <w:p w14:paraId="7F0A08E0" w14:textId="6F80F415" w:rsidR="00C9348F" w:rsidRDefault="7A392640" w:rsidP="2F9B166C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>Pricing Proposal</w:t>
      </w:r>
    </w:p>
    <w:p w14:paraId="361FFBDA" w14:textId="48647587" w:rsidR="008B48F5" w:rsidRDefault="008B48F5" w:rsidP="2F9B166C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Sample Outreach Material</w:t>
      </w:r>
    </w:p>
    <w:p w14:paraId="48AE81B4" w14:textId="5517C9EE" w:rsidR="00C9348F" w:rsidRDefault="7A392640" w:rsidP="2F9B166C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>References</w:t>
      </w:r>
    </w:p>
    <w:p w14:paraId="0253D192" w14:textId="2CD7EB3E" w:rsidR="00C9348F" w:rsidRDefault="7A392640" w:rsidP="2F9B166C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>Compliance with Regulations</w:t>
      </w:r>
    </w:p>
    <w:p w14:paraId="1669A32D" w14:textId="11F8AB9C" w:rsidR="00C9348F" w:rsidRDefault="7A392640" w:rsidP="2F9B166C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lastRenderedPageBreak/>
        <w:t>Insurance &amp; Bonding</w:t>
      </w:r>
    </w:p>
    <w:p w14:paraId="074C6FB9" w14:textId="429D48BA" w:rsidR="00C9348F" w:rsidRDefault="7A392640" w:rsidP="2F9B166C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2F9B166C">
        <w:rPr>
          <w:rFonts w:ascii="Times New Roman" w:eastAsia="Times New Roman" w:hAnsi="Times New Roman" w:cs="Times New Roman"/>
        </w:rPr>
        <w:t>Additional Information</w:t>
      </w:r>
    </w:p>
    <w:p w14:paraId="027EED66" w14:textId="158A8A65" w:rsidR="00C9348F" w:rsidRDefault="00C9348F" w:rsidP="2F9B166C">
      <w:pPr>
        <w:spacing w:after="0"/>
        <w:jc w:val="center"/>
      </w:pPr>
    </w:p>
    <w:p w14:paraId="280CF591" w14:textId="204648EC" w:rsidR="00C9348F" w:rsidRDefault="7A392640" w:rsidP="2F9B166C">
      <w:r w:rsidRPr="2F9B166C">
        <w:rPr>
          <w:rFonts w:ascii="Times New Roman" w:eastAsia="Times New Roman" w:hAnsi="Times New Roman" w:cs="Times New Roman"/>
        </w:rPr>
        <w:t xml:space="preserve">Thank you for your interest in providing curbside organics collection services for the </w:t>
      </w:r>
      <w:r w:rsidRPr="008553E7">
        <w:rPr>
          <w:rFonts w:ascii="Times New Roman" w:eastAsia="Times New Roman" w:hAnsi="Times New Roman" w:cs="Times New Roman"/>
          <w:highlight w:val="lightGray"/>
        </w:rPr>
        <w:t>[</w:t>
      </w:r>
      <w:r w:rsidR="009E672E" w:rsidRPr="008553E7">
        <w:rPr>
          <w:rFonts w:ascii="Times New Roman" w:eastAsia="Times New Roman" w:hAnsi="Times New Roman" w:cs="Times New Roman"/>
          <w:highlight w:val="lightGray"/>
        </w:rPr>
        <w:t>Municipality</w:t>
      </w:r>
      <w:r w:rsidR="00A36467" w:rsidRPr="008553E7">
        <w:rPr>
          <w:rFonts w:ascii="Times New Roman" w:eastAsia="Times New Roman" w:hAnsi="Times New Roman" w:cs="Times New Roman"/>
          <w:highlight w:val="lightGray"/>
        </w:rPr>
        <w:t xml:space="preserve"> </w:t>
      </w:r>
      <w:r w:rsidR="008B5C83">
        <w:rPr>
          <w:rFonts w:ascii="Times New Roman" w:eastAsia="Times New Roman" w:hAnsi="Times New Roman" w:cs="Times New Roman"/>
          <w:highlight w:val="lightGray"/>
        </w:rPr>
        <w:t>n</w:t>
      </w:r>
      <w:r w:rsidR="00A36467" w:rsidRPr="008553E7">
        <w:rPr>
          <w:rFonts w:ascii="Times New Roman" w:eastAsia="Times New Roman" w:hAnsi="Times New Roman" w:cs="Times New Roman"/>
          <w:highlight w:val="lightGray"/>
        </w:rPr>
        <w:t>ame</w:t>
      </w:r>
      <w:r w:rsidRPr="008553E7">
        <w:rPr>
          <w:rFonts w:ascii="Times New Roman" w:eastAsia="Times New Roman" w:hAnsi="Times New Roman" w:cs="Times New Roman"/>
          <w:highlight w:val="lightGray"/>
        </w:rPr>
        <w:t>]</w:t>
      </w:r>
      <w:r w:rsidRPr="2F9B166C">
        <w:rPr>
          <w:rFonts w:ascii="Times New Roman" w:eastAsia="Times New Roman" w:hAnsi="Times New Roman" w:cs="Times New Roman"/>
        </w:rPr>
        <w:t>. We look forward to reviewing your proposal.</w:t>
      </w:r>
    </w:p>
    <w:p w14:paraId="5E06F33D" w14:textId="1D4B8F34" w:rsidR="00C9348F" w:rsidRDefault="7A392640" w:rsidP="2F9B166C">
      <w:r w:rsidRPr="2F9B166C">
        <w:rPr>
          <w:rFonts w:ascii="Times New Roman" w:eastAsia="Times New Roman" w:hAnsi="Times New Roman" w:cs="Times New Roman"/>
        </w:rPr>
        <w:t>Sincerely,</w:t>
      </w:r>
      <w:r w:rsidR="00CB32BD">
        <w:br/>
      </w:r>
      <w:r w:rsidRPr="008553E7">
        <w:rPr>
          <w:rFonts w:ascii="Times New Roman" w:eastAsia="Times New Roman" w:hAnsi="Times New Roman" w:cs="Times New Roman"/>
          <w:highlight w:val="lightGray"/>
        </w:rPr>
        <w:t>[Name]</w:t>
      </w:r>
      <w:r w:rsidR="00CB32BD" w:rsidRPr="008553E7">
        <w:rPr>
          <w:highlight w:val="lightGray"/>
        </w:rPr>
        <w:br/>
      </w:r>
      <w:r w:rsidRPr="008553E7">
        <w:rPr>
          <w:rFonts w:ascii="Times New Roman" w:eastAsia="Times New Roman" w:hAnsi="Times New Roman" w:cs="Times New Roman"/>
          <w:highlight w:val="lightGray"/>
        </w:rPr>
        <w:t>[Title]</w:t>
      </w:r>
      <w:r w:rsidR="00CB32BD" w:rsidRPr="008553E7">
        <w:rPr>
          <w:highlight w:val="lightGray"/>
        </w:rPr>
        <w:br/>
      </w:r>
      <w:r w:rsidRPr="008553E7">
        <w:rPr>
          <w:rFonts w:ascii="Times New Roman" w:eastAsia="Times New Roman" w:hAnsi="Times New Roman" w:cs="Times New Roman"/>
          <w:highlight w:val="lightGray"/>
        </w:rPr>
        <w:t>[</w:t>
      </w:r>
      <w:r w:rsidR="009E672E" w:rsidRPr="008553E7">
        <w:rPr>
          <w:rFonts w:ascii="Times New Roman" w:eastAsia="Times New Roman" w:hAnsi="Times New Roman" w:cs="Times New Roman"/>
          <w:highlight w:val="lightGray"/>
        </w:rPr>
        <w:t>Municipality</w:t>
      </w:r>
      <w:r w:rsidR="00A36467" w:rsidRPr="008553E7">
        <w:rPr>
          <w:rFonts w:ascii="Times New Roman" w:eastAsia="Times New Roman" w:hAnsi="Times New Roman" w:cs="Times New Roman"/>
          <w:highlight w:val="lightGray"/>
        </w:rPr>
        <w:t xml:space="preserve"> </w:t>
      </w:r>
      <w:r w:rsidR="008B5C83">
        <w:rPr>
          <w:rFonts w:ascii="Times New Roman" w:eastAsia="Times New Roman" w:hAnsi="Times New Roman" w:cs="Times New Roman"/>
          <w:highlight w:val="lightGray"/>
        </w:rPr>
        <w:t>n</w:t>
      </w:r>
      <w:r w:rsidR="00A36467" w:rsidRPr="008553E7">
        <w:rPr>
          <w:rFonts w:ascii="Times New Roman" w:eastAsia="Times New Roman" w:hAnsi="Times New Roman" w:cs="Times New Roman"/>
          <w:highlight w:val="lightGray"/>
        </w:rPr>
        <w:t>ame</w:t>
      </w:r>
      <w:r w:rsidRPr="008553E7">
        <w:rPr>
          <w:rFonts w:ascii="Times New Roman" w:eastAsia="Times New Roman" w:hAnsi="Times New Roman" w:cs="Times New Roman"/>
          <w:highlight w:val="lightGray"/>
        </w:rPr>
        <w:t>]</w:t>
      </w:r>
      <w:r w:rsidR="00CB32BD" w:rsidRPr="008553E7">
        <w:rPr>
          <w:highlight w:val="lightGray"/>
        </w:rPr>
        <w:br/>
      </w:r>
      <w:r w:rsidRPr="008553E7">
        <w:rPr>
          <w:rFonts w:ascii="Times New Roman" w:eastAsia="Times New Roman" w:hAnsi="Times New Roman" w:cs="Times New Roman"/>
          <w:highlight w:val="lightGray"/>
        </w:rPr>
        <w:t xml:space="preserve">[Contact </w:t>
      </w:r>
      <w:r w:rsidR="008B5C83">
        <w:rPr>
          <w:rFonts w:ascii="Times New Roman" w:eastAsia="Times New Roman" w:hAnsi="Times New Roman" w:cs="Times New Roman"/>
          <w:highlight w:val="lightGray"/>
        </w:rPr>
        <w:t>i</w:t>
      </w:r>
      <w:r w:rsidRPr="008553E7">
        <w:rPr>
          <w:rFonts w:ascii="Times New Roman" w:eastAsia="Times New Roman" w:hAnsi="Times New Roman" w:cs="Times New Roman"/>
          <w:highlight w:val="lightGray"/>
        </w:rPr>
        <w:t>nformation]</w:t>
      </w:r>
    </w:p>
    <w:p w14:paraId="2C078E63" w14:textId="144A265F" w:rsidR="00C9348F" w:rsidRDefault="00C9348F"/>
    <w:sectPr w:rsidR="00C93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A190"/>
    <w:multiLevelType w:val="hybridMultilevel"/>
    <w:tmpl w:val="429821D4"/>
    <w:lvl w:ilvl="0" w:tplc="1E564184">
      <w:start w:val="1"/>
      <w:numFmt w:val="decimal"/>
      <w:lvlText w:val="%1."/>
      <w:lvlJc w:val="left"/>
      <w:pPr>
        <w:ind w:left="720" w:hanging="360"/>
      </w:pPr>
    </w:lvl>
    <w:lvl w:ilvl="1" w:tplc="BC0CD020">
      <w:start w:val="1"/>
      <w:numFmt w:val="lowerLetter"/>
      <w:lvlText w:val="%2."/>
      <w:lvlJc w:val="left"/>
      <w:pPr>
        <w:ind w:left="1440" w:hanging="360"/>
      </w:pPr>
    </w:lvl>
    <w:lvl w:ilvl="2" w:tplc="0068F470">
      <w:start w:val="1"/>
      <w:numFmt w:val="lowerRoman"/>
      <w:lvlText w:val="%3."/>
      <w:lvlJc w:val="right"/>
      <w:pPr>
        <w:ind w:left="2160" w:hanging="180"/>
      </w:pPr>
    </w:lvl>
    <w:lvl w:ilvl="3" w:tplc="3488D6FE">
      <w:start w:val="1"/>
      <w:numFmt w:val="decimal"/>
      <w:lvlText w:val="%4."/>
      <w:lvlJc w:val="left"/>
      <w:pPr>
        <w:ind w:left="2880" w:hanging="360"/>
      </w:pPr>
    </w:lvl>
    <w:lvl w:ilvl="4" w:tplc="6798C658">
      <w:start w:val="1"/>
      <w:numFmt w:val="lowerLetter"/>
      <w:lvlText w:val="%5."/>
      <w:lvlJc w:val="left"/>
      <w:pPr>
        <w:ind w:left="3600" w:hanging="360"/>
      </w:pPr>
    </w:lvl>
    <w:lvl w:ilvl="5" w:tplc="B298FE38">
      <w:start w:val="1"/>
      <w:numFmt w:val="lowerRoman"/>
      <w:lvlText w:val="%6."/>
      <w:lvlJc w:val="right"/>
      <w:pPr>
        <w:ind w:left="4320" w:hanging="180"/>
      </w:pPr>
    </w:lvl>
    <w:lvl w:ilvl="6" w:tplc="50E25148">
      <w:start w:val="1"/>
      <w:numFmt w:val="decimal"/>
      <w:lvlText w:val="%7."/>
      <w:lvlJc w:val="left"/>
      <w:pPr>
        <w:ind w:left="5040" w:hanging="360"/>
      </w:pPr>
    </w:lvl>
    <w:lvl w:ilvl="7" w:tplc="8FB6D660">
      <w:start w:val="1"/>
      <w:numFmt w:val="lowerLetter"/>
      <w:lvlText w:val="%8."/>
      <w:lvlJc w:val="left"/>
      <w:pPr>
        <w:ind w:left="5760" w:hanging="360"/>
      </w:pPr>
    </w:lvl>
    <w:lvl w:ilvl="8" w:tplc="DF5C88F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4F13"/>
    <w:multiLevelType w:val="hybridMultilevel"/>
    <w:tmpl w:val="709454A2"/>
    <w:lvl w:ilvl="0" w:tplc="1AC07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46C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E29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67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BA8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AEB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CC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68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2B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62116"/>
    <w:multiLevelType w:val="hybridMultilevel"/>
    <w:tmpl w:val="B84A6150"/>
    <w:lvl w:ilvl="0" w:tplc="C748B60E">
      <w:start w:val="1"/>
      <w:numFmt w:val="decimal"/>
      <w:lvlText w:val="%1."/>
      <w:lvlJc w:val="left"/>
      <w:pPr>
        <w:ind w:left="720" w:hanging="360"/>
      </w:pPr>
    </w:lvl>
    <w:lvl w:ilvl="1" w:tplc="EABCB588">
      <w:start w:val="1"/>
      <w:numFmt w:val="lowerLetter"/>
      <w:lvlText w:val="%2."/>
      <w:lvlJc w:val="left"/>
      <w:pPr>
        <w:ind w:left="1440" w:hanging="360"/>
      </w:pPr>
    </w:lvl>
    <w:lvl w:ilvl="2" w:tplc="9556932E">
      <w:start w:val="1"/>
      <w:numFmt w:val="lowerRoman"/>
      <w:lvlText w:val="%3."/>
      <w:lvlJc w:val="right"/>
      <w:pPr>
        <w:ind w:left="2160" w:hanging="180"/>
      </w:pPr>
    </w:lvl>
    <w:lvl w:ilvl="3" w:tplc="F604BA04">
      <w:start w:val="1"/>
      <w:numFmt w:val="decimal"/>
      <w:lvlText w:val="%4."/>
      <w:lvlJc w:val="left"/>
      <w:pPr>
        <w:ind w:left="2880" w:hanging="360"/>
      </w:pPr>
    </w:lvl>
    <w:lvl w:ilvl="4" w:tplc="C15802AA">
      <w:start w:val="1"/>
      <w:numFmt w:val="lowerLetter"/>
      <w:lvlText w:val="%5."/>
      <w:lvlJc w:val="left"/>
      <w:pPr>
        <w:ind w:left="3600" w:hanging="360"/>
      </w:pPr>
    </w:lvl>
    <w:lvl w:ilvl="5" w:tplc="81F28FD2">
      <w:start w:val="1"/>
      <w:numFmt w:val="lowerRoman"/>
      <w:lvlText w:val="%6."/>
      <w:lvlJc w:val="right"/>
      <w:pPr>
        <w:ind w:left="4320" w:hanging="180"/>
      </w:pPr>
    </w:lvl>
    <w:lvl w:ilvl="6" w:tplc="E1EE2CEE">
      <w:start w:val="1"/>
      <w:numFmt w:val="decimal"/>
      <w:lvlText w:val="%7."/>
      <w:lvlJc w:val="left"/>
      <w:pPr>
        <w:ind w:left="5040" w:hanging="360"/>
      </w:pPr>
    </w:lvl>
    <w:lvl w:ilvl="7" w:tplc="F4C02C28">
      <w:start w:val="1"/>
      <w:numFmt w:val="lowerLetter"/>
      <w:lvlText w:val="%8."/>
      <w:lvlJc w:val="left"/>
      <w:pPr>
        <w:ind w:left="5760" w:hanging="360"/>
      </w:pPr>
    </w:lvl>
    <w:lvl w:ilvl="8" w:tplc="6C18446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61C46"/>
    <w:multiLevelType w:val="hybridMultilevel"/>
    <w:tmpl w:val="C6F42844"/>
    <w:lvl w:ilvl="0" w:tplc="147E7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C8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48F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AE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44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3A8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A2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CA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462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4CFFE"/>
    <w:multiLevelType w:val="hybridMultilevel"/>
    <w:tmpl w:val="004802BA"/>
    <w:lvl w:ilvl="0" w:tplc="F7AE5E52">
      <w:start w:val="1"/>
      <w:numFmt w:val="decimal"/>
      <w:lvlText w:val="%1."/>
      <w:lvlJc w:val="left"/>
      <w:pPr>
        <w:ind w:left="720" w:hanging="360"/>
      </w:pPr>
    </w:lvl>
    <w:lvl w:ilvl="1" w:tplc="E4F63E6A">
      <w:start w:val="1"/>
      <w:numFmt w:val="lowerLetter"/>
      <w:lvlText w:val="%2."/>
      <w:lvlJc w:val="left"/>
      <w:pPr>
        <w:ind w:left="1440" w:hanging="360"/>
      </w:pPr>
    </w:lvl>
    <w:lvl w:ilvl="2" w:tplc="FA6A3CCC">
      <w:start w:val="1"/>
      <w:numFmt w:val="lowerRoman"/>
      <w:lvlText w:val="%3."/>
      <w:lvlJc w:val="right"/>
      <w:pPr>
        <w:ind w:left="2160" w:hanging="180"/>
      </w:pPr>
    </w:lvl>
    <w:lvl w:ilvl="3" w:tplc="C1B28596">
      <w:start w:val="1"/>
      <w:numFmt w:val="decimal"/>
      <w:lvlText w:val="%4."/>
      <w:lvlJc w:val="left"/>
      <w:pPr>
        <w:ind w:left="2880" w:hanging="360"/>
      </w:pPr>
    </w:lvl>
    <w:lvl w:ilvl="4" w:tplc="69C05FD6">
      <w:start w:val="1"/>
      <w:numFmt w:val="lowerLetter"/>
      <w:lvlText w:val="%5."/>
      <w:lvlJc w:val="left"/>
      <w:pPr>
        <w:ind w:left="3600" w:hanging="360"/>
      </w:pPr>
    </w:lvl>
    <w:lvl w:ilvl="5" w:tplc="EF623A78">
      <w:start w:val="1"/>
      <w:numFmt w:val="lowerRoman"/>
      <w:lvlText w:val="%6."/>
      <w:lvlJc w:val="right"/>
      <w:pPr>
        <w:ind w:left="4320" w:hanging="180"/>
      </w:pPr>
    </w:lvl>
    <w:lvl w:ilvl="6" w:tplc="A0CA03F8">
      <w:start w:val="1"/>
      <w:numFmt w:val="decimal"/>
      <w:lvlText w:val="%7."/>
      <w:lvlJc w:val="left"/>
      <w:pPr>
        <w:ind w:left="5040" w:hanging="360"/>
      </w:pPr>
    </w:lvl>
    <w:lvl w:ilvl="7" w:tplc="B4BC0AD6">
      <w:start w:val="1"/>
      <w:numFmt w:val="lowerLetter"/>
      <w:lvlText w:val="%8."/>
      <w:lvlJc w:val="left"/>
      <w:pPr>
        <w:ind w:left="5760" w:hanging="360"/>
      </w:pPr>
    </w:lvl>
    <w:lvl w:ilvl="8" w:tplc="1C567C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15D4E"/>
    <w:multiLevelType w:val="hybridMultilevel"/>
    <w:tmpl w:val="C98A6252"/>
    <w:lvl w:ilvl="0" w:tplc="7AD48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C63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825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01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E4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B29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65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85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EE9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001311">
    <w:abstractNumId w:val="5"/>
  </w:num>
  <w:num w:numId="2" w16cid:durableId="405033983">
    <w:abstractNumId w:val="2"/>
  </w:num>
  <w:num w:numId="3" w16cid:durableId="1683514224">
    <w:abstractNumId w:val="1"/>
  </w:num>
  <w:num w:numId="4" w16cid:durableId="1187017354">
    <w:abstractNumId w:val="4"/>
  </w:num>
  <w:num w:numId="5" w16cid:durableId="477654410">
    <w:abstractNumId w:val="0"/>
  </w:num>
  <w:num w:numId="6" w16cid:durableId="1858426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946E6D"/>
    <w:rsid w:val="00001193"/>
    <w:rsid w:val="00002E0F"/>
    <w:rsid w:val="0005666B"/>
    <w:rsid w:val="00064EB6"/>
    <w:rsid w:val="000A0798"/>
    <w:rsid w:val="000B5F2F"/>
    <w:rsid w:val="00106629"/>
    <w:rsid w:val="00117653"/>
    <w:rsid w:val="0013163C"/>
    <w:rsid w:val="00153C57"/>
    <w:rsid w:val="00171CCD"/>
    <w:rsid w:val="001D054F"/>
    <w:rsid w:val="002003F9"/>
    <w:rsid w:val="00207514"/>
    <w:rsid w:val="002932D8"/>
    <w:rsid w:val="00363770"/>
    <w:rsid w:val="003A1481"/>
    <w:rsid w:val="003A3104"/>
    <w:rsid w:val="003D0166"/>
    <w:rsid w:val="00401E05"/>
    <w:rsid w:val="004720F5"/>
    <w:rsid w:val="004926AA"/>
    <w:rsid w:val="004A645B"/>
    <w:rsid w:val="004B5D85"/>
    <w:rsid w:val="00520361"/>
    <w:rsid w:val="005433A8"/>
    <w:rsid w:val="005876E1"/>
    <w:rsid w:val="005C2EA6"/>
    <w:rsid w:val="005F45CD"/>
    <w:rsid w:val="00600854"/>
    <w:rsid w:val="00656408"/>
    <w:rsid w:val="00686C9B"/>
    <w:rsid w:val="00693566"/>
    <w:rsid w:val="006C70A3"/>
    <w:rsid w:val="006D6990"/>
    <w:rsid w:val="006F5DFB"/>
    <w:rsid w:val="007143D3"/>
    <w:rsid w:val="007229BB"/>
    <w:rsid w:val="00723814"/>
    <w:rsid w:val="007B246F"/>
    <w:rsid w:val="00831765"/>
    <w:rsid w:val="00837E45"/>
    <w:rsid w:val="00840492"/>
    <w:rsid w:val="0084406C"/>
    <w:rsid w:val="008553E7"/>
    <w:rsid w:val="00875501"/>
    <w:rsid w:val="00891AF5"/>
    <w:rsid w:val="008A1F0F"/>
    <w:rsid w:val="008B48F5"/>
    <w:rsid w:val="008B5C83"/>
    <w:rsid w:val="008C07A4"/>
    <w:rsid w:val="008C385E"/>
    <w:rsid w:val="009230E4"/>
    <w:rsid w:val="00926E6D"/>
    <w:rsid w:val="00964F19"/>
    <w:rsid w:val="00984D88"/>
    <w:rsid w:val="00987361"/>
    <w:rsid w:val="00993409"/>
    <w:rsid w:val="009A1AC9"/>
    <w:rsid w:val="009E672E"/>
    <w:rsid w:val="009E7DE2"/>
    <w:rsid w:val="00A127D3"/>
    <w:rsid w:val="00A23F2E"/>
    <w:rsid w:val="00A36467"/>
    <w:rsid w:val="00A41A2F"/>
    <w:rsid w:val="00B35B27"/>
    <w:rsid w:val="00B45F28"/>
    <w:rsid w:val="00B53F37"/>
    <w:rsid w:val="00B60D24"/>
    <w:rsid w:val="00B76F6F"/>
    <w:rsid w:val="00B84F2C"/>
    <w:rsid w:val="00BD01AC"/>
    <w:rsid w:val="00BF5394"/>
    <w:rsid w:val="00C116BC"/>
    <w:rsid w:val="00C44511"/>
    <w:rsid w:val="00C54257"/>
    <w:rsid w:val="00C63C6B"/>
    <w:rsid w:val="00C9348F"/>
    <w:rsid w:val="00CB32BD"/>
    <w:rsid w:val="00CC351A"/>
    <w:rsid w:val="00CD4D79"/>
    <w:rsid w:val="00CF32B1"/>
    <w:rsid w:val="00CF5814"/>
    <w:rsid w:val="00D01AED"/>
    <w:rsid w:val="00D6631C"/>
    <w:rsid w:val="00DC7DA5"/>
    <w:rsid w:val="00DD0C7E"/>
    <w:rsid w:val="00E03AC6"/>
    <w:rsid w:val="00E12951"/>
    <w:rsid w:val="00E32653"/>
    <w:rsid w:val="00E37121"/>
    <w:rsid w:val="00EA53EF"/>
    <w:rsid w:val="00EA7CEC"/>
    <w:rsid w:val="00EB7432"/>
    <w:rsid w:val="00EC00FA"/>
    <w:rsid w:val="00EC1AB5"/>
    <w:rsid w:val="00EF5B2B"/>
    <w:rsid w:val="00F006D6"/>
    <w:rsid w:val="00F5048D"/>
    <w:rsid w:val="00F74A11"/>
    <w:rsid w:val="0CE48112"/>
    <w:rsid w:val="22FDF46A"/>
    <w:rsid w:val="24285B65"/>
    <w:rsid w:val="27946E6D"/>
    <w:rsid w:val="2ACA1909"/>
    <w:rsid w:val="2F9B166C"/>
    <w:rsid w:val="3122B856"/>
    <w:rsid w:val="32E15A16"/>
    <w:rsid w:val="638A7D73"/>
    <w:rsid w:val="68F007F9"/>
    <w:rsid w:val="7A3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46E6D"/>
  <w15:chartTrackingRefBased/>
  <w15:docId w15:val="{B45A480A-18AE-46B1-A360-2DD2F232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F9B166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5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20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3854265855C458B0B080494B0C203" ma:contentTypeVersion="11" ma:contentTypeDescription="Create a new document." ma:contentTypeScope="" ma:versionID="aa880d40227d2f51803da67b7b6f8fb9">
  <xsd:schema xmlns:xsd="http://www.w3.org/2001/XMLSchema" xmlns:xs="http://www.w3.org/2001/XMLSchema" xmlns:p="http://schemas.microsoft.com/office/2006/metadata/properties" xmlns:ns2="6fcb552c-dc82-43a9-bd78-e66f7c3136b3" xmlns:ns3="fd6bb9fd-6d1e-4890-9fb5-fa63ccea95c7" targetNamespace="http://schemas.microsoft.com/office/2006/metadata/properties" ma:root="true" ma:fieldsID="95f4be8363b08b500831e51bc8f44a6e" ns2:_="" ns3:_="">
    <xsd:import namespace="6fcb552c-dc82-43a9-bd78-e66f7c3136b3"/>
    <xsd:import namespace="fd6bb9fd-6d1e-4890-9fb5-fa63ccea95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b552c-dc82-43a9-bd78-e66f7c313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5cd0c5b-7dea-429c-a6ac-48abd345f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b9fd-6d1e-4890-9fb5-fa63ccea95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a44adc-6842-4ff5-bc69-da332041074c}" ma:internalName="TaxCatchAll" ma:showField="CatchAllData" ma:web="fd6bb9fd-6d1e-4890-9fb5-fa63ccea9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cb552c-dc82-43a9-bd78-e66f7c3136b3">
      <Terms xmlns="http://schemas.microsoft.com/office/infopath/2007/PartnerControls"/>
    </lcf76f155ced4ddcb4097134ff3c332f>
    <TaxCatchAll xmlns="fd6bb9fd-6d1e-4890-9fb5-fa63ccea95c7" xsi:nil="true"/>
  </documentManagement>
</p:properties>
</file>

<file path=customXml/itemProps1.xml><?xml version="1.0" encoding="utf-8"?>
<ds:datastoreItem xmlns:ds="http://schemas.openxmlformats.org/officeDocument/2006/customXml" ds:itemID="{30E2FFBE-8AF3-4E2E-9AEC-D64661371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b552c-dc82-43a9-bd78-e66f7c3136b3"/>
    <ds:schemaRef ds:uri="fd6bb9fd-6d1e-4890-9fb5-fa63ccea9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E7A32-15A1-44BD-A207-E8EAD7BE3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6727C-BD05-400C-A70F-1F7F1AD47D0C}">
  <ds:schemaRefs>
    <ds:schemaRef ds:uri="http://schemas.microsoft.com/office/2006/metadata/properties"/>
    <ds:schemaRef ds:uri="http://schemas.microsoft.com/office/infopath/2007/PartnerControls"/>
    <ds:schemaRef ds:uri="6fcb552c-dc82-43a9-bd78-e66f7c3136b3"/>
    <ds:schemaRef ds:uri="fd6bb9fd-6d1e-4890-9fb5-fa63ccea95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1069</Words>
  <Characters>6594</Characters>
  <Application>Microsoft Office Word</Application>
  <DocSecurity>0</DocSecurity>
  <Lines>158</Lines>
  <Paragraphs>95</Paragraphs>
  <ScaleCrop>false</ScaleCrop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Montle</dc:creator>
  <cp:keywords/>
  <dc:description/>
  <cp:lastModifiedBy>Joris Eigirdas</cp:lastModifiedBy>
  <cp:revision>92</cp:revision>
  <dcterms:created xsi:type="dcterms:W3CDTF">2025-05-08T20:32:00Z</dcterms:created>
  <dcterms:modified xsi:type="dcterms:W3CDTF">2025-08-15T22:22:00Z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0x0101009E03854265855C458B0B080494B0C203</vt:lpwstr>
  </property>
  <property fmtid="{D5CDD505-2E9C-101B-9397-08002B2CF9AE}" pid="3" name="MediaServiceImageTags">
    <vt:lpwstr/>
  </property>
  <property fmtid="{D5CDD505-2E9C-101B-9397-08002B2CF9AE}" pid="4" name="GrammarlyDocumentId">
    <vt:lpwstr>02da3f45-1f34-42c8-b9ea-c39fc4b9efe1</vt:lpwstr>
  </property>
</Properties>
</file>