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FD01" w14:textId="07EEF6B2" w:rsidR="0017505B" w:rsidRDefault="000F2A74" w:rsidP="0017505B">
      <w:pPr>
        <w:pStyle w:val="Title"/>
      </w:pPr>
      <w:r>
        <w:t xml:space="preserve">INitial </w:t>
      </w:r>
      <w:r w:rsidR="0017505B">
        <w:t xml:space="preserve">Comments from TCEQ </w:t>
      </w:r>
      <w:r w:rsidR="00ED7D58">
        <w:t xml:space="preserve">on </w:t>
      </w:r>
      <w:r w:rsidR="007F25A7">
        <w:t>NCTCOG</w:t>
      </w:r>
      <w:r w:rsidR="00ED7D58">
        <w:t xml:space="preserve"> </w:t>
      </w:r>
      <w:r>
        <w:t>Conformity Demonstration Documents</w:t>
      </w:r>
      <w:r w:rsidR="00A85D88">
        <w:t xml:space="preserve"> </w:t>
      </w:r>
      <w:r w:rsidR="0017505B">
        <w:t xml:space="preserve">for </w:t>
      </w:r>
      <w:r w:rsidR="007F25A7">
        <w:t>the 2045</w:t>
      </w:r>
      <w:r w:rsidR="0017505B" w:rsidRPr="0017505B">
        <w:t xml:space="preserve"> MTP</w:t>
      </w:r>
      <w:r w:rsidR="007F25A7">
        <w:t xml:space="preserve"> 2022</w:t>
      </w:r>
      <w:r w:rsidR="00A35C28">
        <w:t xml:space="preserve"> </w:t>
      </w:r>
      <w:r w:rsidR="007F25A7">
        <w:t xml:space="preserve">Update </w:t>
      </w:r>
      <w:r w:rsidR="00A35C28">
        <w:t xml:space="preserve">and </w:t>
      </w:r>
      <w:r w:rsidR="00036794">
        <w:t>202</w:t>
      </w:r>
      <w:r w:rsidR="00A85D88">
        <w:t>3</w:t>
      </w:r>
      <w:r w:rsidR="00036794">
        <w:t>-202</w:t>
      </w:r>
      <w:r w:rsidR="00A85D88">
        <w:t>6</w:t>
      </w:r>
      <w:r w:rsidR="0017505B">
        <w:t xml:space="preserve"> TIP</w:t>
      </w:r>
    </w:p>
    <w:p w14:paraId="1738BA73" w14:textId="244FE379" w:rsidR="0017505B" w:rsidRDefault="0017505B" w:rsidP="0017505B">
      <w:pPr>
        <w:pStyle w:val="Heading1"/>
      </w:pPr>
      <w:r>
        <w:t xml:space="preserve">Document: </w:t>
      </w:r>
      <w:r w:rsidR="000F2A74">
        <w:t xml:space="preserve">COnformity Report (2017 </w:t>
      </w:r>
      <w:r w:rsidR="00E205C6">
        <w:t xml:space="preserve">and 2020 </w:t>
      </w:r>
      <w:r w:rsidR="000F2A74">
        <w:t>MVEB</w:t>
      </w:r>
      <w:r w:rsidR="00E205C6">
        <w:t>s</w:t>
      </w:r>
      <w:r w:rsidR="000F2A74">
        <w:t>)</w:t>
      </w:r>
    </w:p>
    <w:tbl>
      <w:tblPr>
        <w:tblStyle w:val="TableGrid"/>
        <w:tblW w:w="10638" w:type="dxa"/>
        <w:tblLayout w:type="fixed"/>
        <w:tblLook w:val="0620" w:firstRow="1" w:lastRow="0" w:firstColumn="0" w:lastColumn="0" w:noHBand="1" w:noVBand="1"/>
      </w:tblPr>
      <w:tblGrid>
        <w:gridCol w:w="738"/>
        <w:gridCol w:w="1349"/>
        <w:gridCol w:w="8551"/>
      </w:tblGrid>
      <w:tr w:rsidR="00C02264" w:rsidRPr="00C02264" w14:paraId="741487C4" w14:textId="77777777" w:rsidTr="00FD413A">
        <w:trPr>
          <w:cantSplit/>
          <w:tblHeader/>
        </w:trPr>
        <w:tc>
          <w:tcPr>
            <w:tcW w:w="738" w:type="dxa"/>
            <w:vAlign w:val="center"/>
          </w:tcPr>
          <w:p w14:paraId="76559242" w14:textId="77777777" w:rsidR="00C02264" w:rsidRPr="00C02264" w:rsidRDefault="00C02264" w:rsidP="001C3DCD">
            <w:pPr>
              <w:jc w:val="center"/>
              <w:rPr>
                <w:rStyle w:val="Strong"/>
              </w:rPr>
            </w:pPr>
            <w:r w:rsidRPr="00C02264">
              <w:rPr>
                <w:rStyle w:val="Strong"/>
              </w:rPr>
              <w:t>Page</w:t>
            </w:r>
          </w:p>
        </w:tc>
        <w:tc>
          <w:tcPr>
            <w:tcW w:w="1349" w:type="dxa"/>
            <w:vAlign w:val="center"/>
          </w:tcPr>
          <w:p w14:paraId="4BD8EEEE" w14:textId="77777777" w:rsidR="00C02264" w:rsidRPr="00C02264" w:rsidRDefault="00C02264" w:rsidP="001C3DCD">
            <w:pPr>
              <w:jc w:val="center"/>
              <w:rPr>
                <w:rStyle w:val="Strong"/>
              </w:rPr>
            </w:pPr>
            <w:r w:rsidRPr="00C02264">
              <w:rPr>
                <w:rStyle w:val="Strong"/>
              </w:rPr>
              <w:t>Section</w:t>
            </w:r>
          </w:p>
        </w:tc>
        <w:tc>
          <w:tcPr>
            <w:tcW w:w="8551" w:type="dxa"/>
            <w:vAlign w:val="center"/>
          </w:tcPr>
          <w:p w14:paraId="5C52EB2A" w14:textId="77777777" w:rsidR="00C02264" w:rsidRPr="00C02264" w:rsidRDefault="00C02264" w:rsidP="001C3DCD">
            <w:pPr>
              <w:jc w:val="center"/>
              <w:rPr>
                <w:rStyle w:val="Strong"/>
              </w:rPr>
            </w:pPr>
            <w:r w:rsidRPr="00C02264">
              <w:rPr>
                <w:rStyle w:val="Strong"/>
              </w:rPr>
              <w:t>Comment</w:t>
            </w:r>
            <w:r w:rsidR="001C3DCD">
              <w:rPr>
                <w:rStyle w:val="Strong"/>
              </w:rPr>
              <w:t>/Suggestion</w:t>
            </w:r>
          </w:p>
        </w:tc>
      </w:tr>
      <w:tr w:rsidR="000F1FC3" w:rsidRPr="00C02264" w14:paraId="40E9D914" w14:textId="77777777" w:rsidTr="00FD413A">
        <w:trPr>
          <w:cantSplit/>
        </w:trPr>
        <w:tc>
          <w:tcPr>
            <w:tcW w:w="738" w:type="dxa"/>
            <w:vMerge w:val="restart"/>
            <w:vAlign w:val="center"/>
          </w:tcPr>
          <w:p w14:paraId="52A95E6B" w14:textId="34BDB93F" w:rsidR="000F1FC3" w:rsidRPr="00C02264" w:rsidRDefault="000F1FC3" w:rsidP="00C02264">
            <w:pPr>
              <w:jc w:val="center"/>
            </w:pPr>
            <w:r>
              <w:t>14</w:t>
            </w:r>
          </w:p>
        </w:tc>
        <w:tc>
          <w:tcPr>
            <w:tcW w:w="1349" w:type="dxa"/>
            <w:vMerge w:val="restart"/>
            <w:vAlign w:val="center"/>
          </w:tcPr>
          <w:p w14:paraId="4697FE38" w14:textId="3A7B60A4" w:rsidR="000F1FC3" w:rsidRPr="00C02264" w:rsidRDefault="000F1FC3" w:rsidP="00C02264">
            <w:r w:rsidRPr="000F2A74">
              <w:t>Exhibit 2.2.2-3</w:t>
            </w:r>
          </w:p>
        </w:tc>
        <w:tc>
          <w:tcPr>
            <w:tcW w:w="8551" w:type="dxa"/>
            <w:vAlign w:val="center"/>
          </w:tcPr>
          <w:p w14:paraId="500091E5" w14:textId="5CE3DF2A" w:rsidR="000F1FC3" w:rsidRPr="00A85D88" w:rsidRDefault="000F1FC3" w:rsidP="00A85D88">
            <w:r>
              <w:rPr>
                <w:rStyle w:val="Strong"/>
              </w:rPr>
              <w:t xml:space="preserve">Comment: </w:t>
            </w:r>
            <w:r w:rsidRPr="000F2A74">
              <w:t xml:space="preserve">You could add the serious AD and RFP SIP submittal dates </w:t>
            </w:r>
            <w:r>
              <w:t>to this table</w:t>
            </w:r>
            <w:r w:rsidRPr="000F2A74">
              <w:t xml:space="preserve"> - May 13, 2020. Also, EPA proposed approval of the RFP on October 9, 2020.</w:t>
            </w:r>
          </w:p>
        </w:tc>
      </w:tr>
      <w:tr w:rsidR="000F1FC3" w:rsidRPr="00C02264" w14:paraId="3EF6DCF2" w14:textId="77777777" w:rsidTr="00FD413A">
        <w:trPr>
          <w:cantSplit/>
        </w:trPr>
        <w:tc>
          <w:tcPr>
            <w:tcW w:w="738" w:type="dxa"/>
            <w:vMerge/>
            <w:vAlign w:val="center"/>
          </w:tcPr>
          <w:p w14:paraId="1D1D9444" w14:textId="77777777" w:rsidR="000F1FC3" w:rsidRDefault="000F1FC3" w:rsidP="00C02264">
            <w:pPr>
              <w:jc w:val="center"/>
            </w:pPr>
          </w:p>
        </w:tc>
        <w:tc>
          <w:tcPr>
            <w:tcW w:w="1349" w:type="dxa"/>
            <w:vMerge/>
            <w:vAlign w:val="center"/>
          </w:tcPr>
          <w:p w14:paraId="12CDAAF4" w14:textId="77777777" w:rsidR="000F1FC3" w:rsidRPr="000F2A74" w:rsidRDefault="000F1FC3" w:rsidP="00C02264"/>
        </w:tc>
        <w:tc>
          <w:tcPr>
            <w:tcW w:w="8551" w:type="dxa"/>
            <w:vAlign w:val="center"/>
          </w:tcPr>
          <w:p w14:paraId="2FD341FC" w14:textId="77777777" w:rsidR="001D2CCD" w:rsidRDefault="001D2CCD" w:rsidP="00A85D88">
            <w:pPr>
              <w:rPr>
                <w:rStyle w:val="Strong"/>
              </w:rPr>
            </w:pPr>
          </w:p>
          <w:p w14:paraId="23B230B1" w14:textId="2E54EA18" w:rsidR="000F1FC3" w:rsidRPr="001D2CCD" w:rsidRDefault="000F1FC3" w:rsidP="00A85D88">
            <w:pPr>
              <w:rPr>
                <w:rStyle w:val="Strong"/>
                <w:b w:val="0"/>
                <w:bCs w:val="0"/>
                <w:i/>
                <w:iCs/>
              </w:rPr>
            </w:pPr>
            <w:r w:rsidRPr="001D2CCD">
              <w:rPr>
                <w:rStyle w:val="Strong"/>
                <w:i/>
                <w:iCs/>
              </w:rPr>
              <w:t>NCTCOG Response:</w:t>
            </w:r>
            <w:r w:rsidR="001D2CCD" w:rsidRPr="001D2CCD">
              <w:rPr>
                <w:rStyle w:val="Strong"/>
                <w:i/>
                <w:iCs/>
              </w:rPr>
              <w:t xml:space="preserve"> </w:t>
            </w:r>
            <w:r w:rsidR="001D2CCD" w:rsidRPr="001D2CCD">
              <w:rPr>
                <w:rStyle w:val="Strong"/>
                <w:b w:val="0"/>
                <w:bCs w:val="0"/>
                <w:i/>
                <w:iCs/>
              </w:rPr>
              <w:t xml:space="preserve">Document revised. The suggested </w:t>
            </w:r>
            <w:r w:rsidR="001D2CCD">
              <w:rPr>
                <w:rStyle w:val="Strong"/>
                <w:b w:val="0"/>
                <w:bCs w:val="0"/>
                <w:i/>
                <w:iCs/>
              </w:rPr>
              <w:t xml:space="preserve">milestones and </w:t>
            </w:r>
            <w:r w:rsidR="001D2CCD" w:rsidRPr="001D2CCD">
              <w:rPr>
                <w:rStyle w:val="Strong"/>
                <w:b w:val="0"/>
                <w:bCs w:val="0"/>
                <w:i/>
                <w:iCs/>
              </w:rPr>
              <w:t>dates were added.</w:t>
            </w:r>
          </w:p>
          <w:p w14:paraId="77241998" w14:textId="15A2DAD7" w:rsidR="001D2CCD" w:rsidRPr="001D2CCD" w:rsidRDefault="001D2CCD" w:rsidP="00A85D88">
            <w:pPr>
              <w:rPr>
                <w:rStyle w:val="Strong"/>
                <w:b w:val="0"/>
                <w:bCs w:val="0"/>
              </w:rPr>
            </w:pPr>
          </w:p>
        </w:tc>
      </w:tr>
      <w:tr w:rsidR="001D2CCD" w:rsidRPr="00C02264" w14:paraId="773EF29F" w14:textId="77777777" w:rsidTr="00FD413A">
        <w:trPr>
          <w:cantSplit/>
        </w:trPr>
        <w:tc>
          <w:tcPr>
            <w:tcW w:w="738" w:type="dxa"/>
            <w:vMerge w:val="restart"/>
            <w:vAlign w:val="center"/>
          </w:tcPr>
          <w:p w14:paraId="03867D1B" w14:textId="07D7CEDD" w:rsidR="001D2CCD" w:rsidRPr="00C02264" w:rsidRDefault="001D2CCD" w:rsidP="00A85D88">
            <w:pPr>
              <w:jc w:val="center"/>
            </w:pPr>
            <w:r>
              <w:t>15</w:t>
            </w:r>
          </w:p>
        </w:tc>
        <w:tc>
          <w:tcPr>
            <w:tcW w:w="1349" w:type="dxa"/>
            <w:vMerge w:val="restart"/>
            <w:vAlign w:val="center"/>
          </w:tcPr>
          <w:p w14:paraId="597A2330" w14:textId="49CA2667" w:rsidR="001D2CCD" w:rsidRPr="00C02264" w:rsidRDefault="001D2CCD" w:rsidP="00A85D88">
            <w:r>
              <w:t>Section 3.1, First Paragraph</w:t>
            </w:r>
          </w:p>
        </w:tc>
        <w:tc>
          <w:tcPr>
            <w:tcW w:w="8551" w:type="dxa"/>
            <w:vAlign w:val="center"/>
          </w:tcPr>
          <w:p w14:paraId="3DA4D2FC" w14:textId="5E5E07E7" w:rsidR="001D2CCD" w:rsidRPr="00143776" w:rsidRDefault="001D2CCD" w:rsidP="000F2A74">
            <w:r>
              <w:rPr>
                <w:rStyle w:val="Strong"/>
              </w:rPr>
              <w:t>Comment</w:t>
            </w:r>
            <w:r w:rsidRPr="00143776">
              <w:rPr>
                <w:rStyle w:val="Strong"/>
              </w:rPr>
              <w:t>:</w:t>
            </w:r>
            <w:r w:rsidRPr="00143776">
              <w:t xml:space="preserve"> </w:t>
            </w:r>
            <w:r>
              <w:t xml:space="preserve">It looks like there’s a typo for the FCAA reference and the last sentence. </w:t>
            </w:r>
            <w:r w:rsidRPr="000F2A74">
              <w:t>Also, it seems more accurate to say 176(c)(1) because the quoted provision includes (A) and (B) under (1).</w:t>
            </w:r>
            <w:r>
              <w:t>.</w:t>
            </w:r>
          </w:p>
        </w:tc>
      </w:tr>
      <w:tr w:rsidR="001D2CCD" w:rsidRPr="00C02264" w14:paraId="3B0B3BDD" w14:textId="77777777" w:rsidTr="00FD413A">
        <w:trPr>
          <w:cantSplit/>
        </w:trPr>
        <w:tc>
          <w:tcPr>
            <w:tcW w:w="738" w:type="dxa"/>
            <w:vMerge/>
            <w:vAlign w:val="center"/>
          </w:tcPr>
          <w:p w14:paraId="14556343" w14:textId="77777777" w:rsidR="001D2CCD" w:rsidRDefault="001D2CCD" w:rsidP="00A85D88">
            <w:pPr>
              <w:jc w:val="center"/>
            </w:pPr>
          </w:p>
        </w:tc>
        <w:tc>
          <w:tcPr>
            <w:tcW w:w="1349" w:type="dxa"/>
            <w:vMerge/>
            <w:vAlign w:val="center"/>
          </w:tcPr>
          <w:p w14:paraId="2ACDB4E4" w14:textId="77777777" w:rsidR="001D2CCD" w:rsidRDefault="001D2CCD" w:rsidP="00A85D88"/>
        </w:tc>
        <w:tc>
          <w:tcPr>
            <w:tcW w:w="8551" w:type="dxa"/>
            <w:vAlign w:val="center"/>
          </w:tcPr>
          <w:p w14:paraId="0E6C4EE3" w14:textId="77777777" w:rsidR="001D2CCD" w:rsidRDefault="001D2CCD" w:rsidP="000F2A74">
            <w:pPr>
              <w:rPr>
                <w:rStyle w:val="Strong"/>
              </w:rPr>
            </w:pPr>
          </w:p>
          <w:p w14:paraId="5DE23763" w14:textId="05C5F5E7" w:rsidR="001D2CCD" w:rsidRPr="0086029C" w:rsidRDefault="001D2CCD" w:rsidP="000F2A74">
            <w:pPr>
              <w:rPr>
                <w:rStyle w:val="Strong"/>
                <w:b w:val="0"/>
                <w:bCs w:val="0"/>
                <w:i/>
                <w:iCs/>
              </w:rPr>
            </w:pPr>
            <w:r w:rsidRPr="001D2CCD">
              <w:rPr>
                <w:rStyle w:val="Strong"/>
                <w:i/>
                <w:iCs/>
              </w:rPr>
              <w:t xml:space="preserve">NCTCOG Response: </w:t>
            </w:r>
            <w:r w:rsidRPr="001D2CCD">
              <w:rPr>
                <w:rStyle w:val="Strong"/>
                <w:b w:val="0"/>
                <w:bCs w:val="0"/>
                <w:i/>
                <w:iCs/>
              </w:rPr>
              <w:t>Document revised</w:t>
            </w:r>
            <w:r>
              <w:rPr>
                <w:rStyle w:val="Strong"/>
              </w:rPr>
              <w:t xml:space="preserve">. </w:t>
            </w:r>
            <w:r w:rsidR="0086029C">
              <w:rPr>
                <w:rStyle w:val="Strong"/>
                <w:b w:val="0"/>
                <w:bCs w:val="0"/>
                <w:i/>
                <w:iCs/>
              </w:rPr>
              <w:t>T</w:t>
            </w:r>
            <w:r w:rsidR="00301E63">
              <w:rPr>
                <w:rStyle w:val="Strong"/>
                <w:b w:val="0"/>
                <w:bCs w:val="0"/>
                <w:i/>
                <w:iCs/>
              </w:rPr>
              <w:t>he t</w:t>
            </w:r>
            <w:r w:rsidR="0086029C">
              <w:rPr>
                <w:rStyle w:val="Strong"/>
                <w:b w:val="0"/>
                <w:bCs w:val="0"/>
                <w:i/>
                <w:iCs/>
              </w:rPr>
              <w:t xml:space="preserve">ypo in the section reference </w:t>
            </w:r>
            <w:r w:rsidR="00301E63">
              <w:rPr>
                <w:rStyle w:val="Strong"/>
                <w:b w:val="0"/>
                <w:bCs w:val="0"/>
                <w:i/>
                <w:iCs/>
              </w:rPr>
              <w:t xml:space="preserve">was </w:t>
            </w:r>
            <w:r w:rsidR="0086029C">
              <w:rPr>
                <w:rStyle w:val="Strong"/>
                <w:b w:val="0"/>
                <w:bCs w:val="0"/>
                <w:i/>
                <w:iCs/>
              </w:rPr>
              <w:t xml:space="preserve">updated to </w:t>
            </w:r>
            <w:r w:rsidR="0086029C" w:rsidRPr="0086029C">
              <w:rPr>
                <w:rStyle w:val="Strong"/>
                <w:b w:val="0"/>
                <w:bCs w:val="0"/>
                <w:i/>
                <w:iCs/>
              </w:rPr>
              <w:t>176(c)(1</w:t>
            </w:r>
            <w:r w:rsidR="0086029C">
              <w:rPr>
                <w:rStyle w:val="Strong"/>
                <w:b w:val="0"/>
                <w:bCs w:val="0"/>
                <w:i/>
                <w:iCs/>
              </w:rPr>
              <w:t>)</w:t>
            </w:r>
            <w:r w:rsidR="00097F50">
              <w:rPr>
                <w:rStyle w:val="Strong"/>
                <w:b w:val="0"/>
                <w:bCs w:val="0"/>
                <w:i/>
                <w:iCs/>
              </w:rPr>
              <w:t>.</w:t>
            </w:r>
          </w:p>
          <w:p w14:paraId="30A16778" w14:textId="4670510D" w:rsidR="001D2CCD" w:rsidRDefault="001D2CCD" w:rsidP="000F2A74">
            <w:pPr>
              <w:rPr>
                <w:rStyle w:val="Strong"/>
              </w:rPr>
            </w:pPr>
          </w:p>
        </w:tc>
      </w:tr>
      <w:tr w:rsidR="0086029C" w:rsidRPr="00C02264" w14:paraId="11E63CE0" w14:textId="77777777" w:rsidTr="00FD413A">
        <w:trPr>
          <w:cantSplit/>
        </w:trPr>
        <w:tc>
          <w:tcPr>
            <w:tcW w:w="738" w:type="dxa"/>
            <w:vMerge w:val="restart"/>
            <w:vAlign w:val="center"/>
          </w:tcPr>
          <w:p w14:paraId="44EEBF3D" w14:textId="65CF42A9" w:rsidR="0086029C" w:rsidRPr="00C02264" w:rsidRDefault="0086029C" w:rsidP="002F09BD">
            <w:pPr>
              <w:jc w:val="center"/>
            </w:pPr>
            <w:r>
              <w:t>16</w:t>
            </w:r>
          </w:p>
        </w:tc>
        <w:tc>
          <w:tcPr>
            <w:tcW w:w="1349" w:type="dxa"/>
            <w:vMerge w:val="restart"/>
            <w:vAlign w:val="center"/>
          </w:tcPr>
          <w:p w14:paraId="162B5C35" w14:textId="77D90FEA" w:rsidR="0086029C" w:rsidRPr="00C02264" w:rsidRDefault="0086029C" w:rsidP="002F09BD">
            <w:r w:rsidRPr="000F2A74">
              <w:t>Exhibit 3.1-2</w:t>
            </w:r>
          </w:p>
        </w:tc>
        <w:tc>
          <w:tcPr>
            <w:tcW w:w="8551" w:type="dxa"/>
            <w:vAlign w:val="center"/>
          </w:tcPr>
          <w:p w14:paraId="187D16F4" w14:textId="6690C55A" w:rsidR="0086029C" w:rsidRPr="00C02264" w:rsidRDefault="0086029C" w:rsidP="002F09BD">
            <w:pPr>
              <w:pStyle w:val="BodyText"/>
              <w:spacing w:after="0"/>
            </w:pPr>
            <w:r>
              <w:rPr>
                <w:rStyle w:val="Strong"/>
              </w:rPr>
              <w:t>Comment</w:t>
            </w:r>
            <w:r w:rsidRPr="002F09BD">
              <w:rPr>
                <w:b/>
                <w:bCs/>
              </w:rPr>
              <w:t>:</w:t>
            </w:r>
            <w:r>
              <w:t xml:space="preserve"> TCEQ still needs to check this history against its records. If there are discrepancies, they will be conveyed as additional comments.</w:t>
            </w:r>
          </w:p>
        </w:tc>
      </w:tr>
      <w:tr w:rsidR="0086029C" w:rsidRPr="00C02264" w14:paraId="54D06251" w14:textId="77777777" w:rsidTr="00FD413A">
        <w:trPr>
          <w:cantSplit/>
        </w:trPr>
        <w:tc>
          <w:tcPr>
            <w:tcW w:w="738" w:type="dxa"/>
            <w:vMerge/>
            <w:vAlign w:val="center"/>
          </w:tcPr>
          <w:p w14:paraId="20035B51" w14:textId="77777777" w:rsidR="0086029C" w:rsidRDefault="0086029C" w:rsidP="002F09BD">
            <w:pPr>
              <w:jc w:val="center"/>
            </w:pPr>
          </w:p>
        </w:tc>
        <w:tc>
          <w:tcPr>
            <w:tcW w:w="1349" w:type="dxa"/>
            <w:vMerge/>
            <w:vAlign w:val="center"/>
          </w:tcPr>
          <w:p w14:paraId="3BD2FBC8" w14:textId="77777777" w:rsidR="0086029C" w:rsidRPr="000F2A74" w:rsidRDefault="0086029C" w:rsidP="002F09BD"/>
        </w:tc>
        <w:tc>
          <w:tcPr>
            <w:tcW w:w="8551" w:type="dxa"/>
            <w:vAlign w:val="center"/>
          </w:tcPr>
          <w:p w14:paraId="5B600278" w14:textId="77777777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</w:p>
          <w:p w14:paraId="278DDE34" w14:textId="0ACFB2BD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  <w:r w:rsidRPr="001D2CCD">
              <w:rPr>
                <w:rStyle w:val="Strong"/>
                <w:i/>
                <w:iCs/>
              </w:rPr>
              <w:t>NCTCOG Response:</w:t>
            </w:r>
            <w:r>
              <w:rPr>
                <w:rStyle w:val="Strong"/>
                <w:i/>
                <w:iCs/>
              </w:rPr>
              <w:t xml:space="preserve"> </w:t>
            </w:r>
            <w:r w:rsidR="00B90A80">
              <w:rPr>
                <w:rStyle w:val="Strong"/>
                <w:b w:val="0"/>
                <w:bCs w:val="0"/>
                <w:i/>
                <w:iCs/>
              </w:rPr>
              <w:t>N</w:t>
            </w:r>
            <w:r w:rsidRPr="0086029C">
              <w:rPr>
                <w:rStyle w:val="Strong"/>
                <w:b w:val="0"/>
                <w:bCs w:val="0"/>
                <w:i/>
                <w:iCs/>
              </w:rPr>
              <w:t>o further comments were mentioned on this exhibit</w:t>
            </w:r>
            <w:r>
              <w:rPr>
                <w:rStyle w:val="Strong"/>
                <w:b w:val="0"/>
                <w:bCs w:val="0"/>
                <w:i/>
                <w:iCs/>
              </w:rPr>
              <w:t>.</w:t>
            </w:r>
          </w:p>
          <w:p w14:paraId="2811FAD4" w14:textId="0D4B9488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</w:p>
        </w:tc>
      </w:tr>
      <w:tr w:rsidR="0086029C" w:rsidRPr="00C02264" w14:paraId="5F81AE28" w14:textId="77777777" w:rsidTr="00FD413A">
        <w:trPr>
          <w:cantSplit/>
        </w:trPr>
        <w:tc>
          <w:tcPr>
            <w:tcW w:w="738" w:type="dxa"/>
            <w:vMerge w:val="restart"/>
            <w:vAlign w:val="center"/>
          </w:tcPr>
          <w:p w14:paraId="5286C0A2" w14:textId="44552208" w:rsidR="0086029C" w:rsidRDefault="0086029C" w:rsidP="002F09BD">
            <w:pPr>
              <w:jc w:val="center"/>
            </w:pPr>
            <w:r>
              <w:t>24</w:t>
            </w:r>
          </w:p>
        </w:tc>
        <w:tc>
          <w:tcPr>
            <w:tcW w:w="1349" w:type="dxa"/>
            <w:vMerge w:val="restart"/>
            <w:vAlign w:val="center"/>
          </w:tcPr>
          <w:p w14:paraId="1698DFCB" w14:textId="7975B639" w:rsidR="0086029C" w:rsidRDefault="0086029C" w:rsidP="002F09BD">
            <w:r>
              <w:t>Section 3.4.3, First Paragraph</w:t>
            </w:r>
          </w:p>
        </w:tc>
        <w:tc>
          <w:tcPr>
            <w:tcW w:w="8551" w:type="dxa"/>
            <w:vAlign w:val="center"/>
          </w:tcPr>
          <w:p w14:paraId="01CE3987" w14:textId="4C28D06C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  <w:r>
              <w:rPr>
                <w:rStyle w:val="Strong"/>
              </w:rPr>
              <w:t xml:space="preserve">Comment: </w:t>
            </w:r>
            <w:r w:rsidRPr="000F2A74">
              <w:t>Depending on timing</w:t>
            </w:r>
            <w:r>
              <w:t xml:space="preserve"> of reclassifications</w:t>
            </w:r>
            <w:r w:rsidRPr="000F2A74">
              <w:t xml:space="preserve">, you may </w:t>
            </w:r>
            <w:r>
              <w:t>consider providing</w:t>
            </w:r>
            <w:r w:rsidRPr="000F2A74">
              <w:t xml:space="preserve"> more detail on the 2015 NAAQS attainment year (moderate) and the 2008 NAAQS attainment year (severe)</w:t>
            </w:r>
            <w:r>
              <w:t>.</w:t>
            </w:r>
          </w:p>
        </w:tc>
      </w:tr>
      <w:tr w:rsidR="0086029C" w:rsidRPr="00C02264" w14:paraId="0016FC54" w14:textId="77777777" w:rsidTr="00FD413A">
        <w:trPr>
          <w:cantSplit/>
        </w:trPr>
        <w:tc>
          <w:tcPr>
            <w:tcW w:w="738" w:type="dxa"/>
            <w:vMerge/>
            <w:vAlign w:val="center"/>
          </w:tcPr>
          <w:p w14:paraId="225103CE" w14:textId="77777777" w:rsidR="0086029C" w:rsidRDefault="0086029C" w:rsidP="002F09BD">
            <w:pPr>
              <w:jc w:val="center"/>
            </w:pPr>
          </w:p>
        </w:tc>
        <w:tc>
          <w:tcPr>
            <w:tcW w:w="1349" w:type="dxa"/>
            <w:vMerge/>
            <w:vAlign w:val="center"/>
          </w:tcPr>
          <w:p w14:paraId="190BBF7E" w14:textId="77777777" w:rsidR="0086029C" w:rsidRDefault="0086029C" w:rsidP="002F09BD"/>
        </w:tc>
        <w:tc>
          <w:tcPr>
            <w:tcW w:w="8551" w:type="dxa"/>
            <w:vAlign w:val="center"/>
          </w:tcPr>
          <w:p w14:paraId="6947910F" w14:textId="77777777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</w:p>
          <w:p w14:paraId="5D9B9EA1" w14:textId="77777777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</w:p>
          <w:p w14:paraId="3A25C06E" w14:textId="6FDC2E54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  <w:r w:rsidRPr="001D2CCD">
              <w:rPr>
                <w:rStyle w:val="Strong"/>
                <w:i/>
                <w:iCs/>
              </w:rPr>
              <w:t>NCTCOG Response:</w:t>
            </w:r>
            <w:r>
              <w:rPr>
                <w:rStyle w:val="Strong"/>
                <w:i/>
                <w:iCs/>
              </w:rPr>
              <w:t xml:space="preserve"> </w:t>
            </w:r>
            <w:r w:rsidRPr="00B90A80">
              <w:rPr>
                <w:rStyle w:val="Strong"/>
                <w:b w:val="0"/>
                <w:bCs w:val="0"/>
                <w:i/>
                <w:iCs/>
              </w:rPr>
              <w:t xml:space="preserve">Document revised. </w:t>
            </w:r>
            <w:r w:rsidR="00B90A80" w:rsidRPr="00B90A80">
              <w:rPr>
                <w:rStyle w:val="Strong"/>
                <w:b w:val="0"/>
                <w:bCs w:val="0"/>
                <w:i/>
                <w:iCs/>
              </w:rPr>
              <w:t>Since the reclassifications occurred, more information on the counties and attainment dates were added.</w:t>
            </w:r>
          </w:p>
          <w:p w14:paraId="72BE0D73" w14:textId="362164D3" w:rsidR="0086029C" w:rsidRDefault="0086029C" w:rsidP="002F09BD">
            <w:pPr>
              <w:pStyle w:val="BodyText"/>
              <w:spacing w:after="0"/>
              <w:rPr>
                <w:rStyle w:val="Strong"/>
              </w:rPr>
            </w:pPr>
          </w:p>
        </w:tc>
      </w:tr>
      <w:tr w:rsidR="00B90A80" w:rsidRPr="00C02264" w14:paraId="7EB0A418" w14:textId="77777777" w:rsidTr="00FD413A">
        <w:trPr>
          <w:cantSplit/>
        </w:trPr>
        <w:tc>
          <w:tcPr>
            <w:tcW w:w="738" w:type="dxa"/>
            <w:vMerge w:val="restart"/>
            <w:vAlign w:val="center"/>
          </w:tcPr>
          <w:p w14:paraId="03563787" w14:textId="684DBA91" w:rsidR="00B90A80" w:rsidRDefault="00B90A80" w:rsidP="002F09BD">
            <w:pPr>
              <w:jc w:val="center"/>
            </w:pPr>
            <w:r>
              <w:t>53</w:t>
            </w:r>
          </w:p>
        </w:tc>
        <w:tc>
          <w:tcPr>
            <w:tcW w:w="1349" w:type="dxa"/>
            <w:vMerge w:val="restart"/>
            <w:vAlign w:val="center"/>
          </w:tcPr>
          <w:p w14:paraId="1D9CEA58" w14:textId="14E07E8F" w:rsidR="00B90A80" w:rsidRDefault="00B90A80" w:rsidP="002F09BD">
            <w:r>
              <w:t>Section 9.4</w:t>
            </w:r>
          </w:p>
        </w:tc>
        <w:tc>
          <w:tcPr>
            <w:tcW w:w="8551" w:type="dxa"/>
            <w:vAlign w:val="center"/>
          </w:tcPr>
          <w:p w14:paraId="27D70391" w14:textId="6B78EB62" w:rsidR="00B90A80" w:rsidRDefault="00B90A80" w:rsidP="002F09BD">
            <w:pPr>
              <w:pStyle w:val="BodyText"/>
              <w:spacing w:after="0"/>
              <w:rPr>
                <w:rStyle w:val="Strong"/>
              </w:rPr>
            </w:pPr>
            <w:r>
              <w:rPr>
                <w:rStyle w:val="Strong"/>
              </w:rPr>
              <w:t xml:space="preserve">Comment: </w:t>
            </w:r>
            <w:r w:rsidRPr="00E205C6">
              <w:rPr>
                <w:rStyle w:val="Strong"/>
                <w:b w:val="0"/>
                <w:bCs w:val="0"/>
              </w:rPr>
              <w:t>This paragraph says no credit was taken for 2023, but the final results look the opposite. Please clarify. I may be confused.</w:t>
            </w:r>
          </w:p>
        </w:tc>
      </w:tr>
      <w:tr w:rsidR="00B90A80" w:rsidRPr="00C02264" w14:paraId="161ED0D9" w14:textId="77777777" w:rsidTr="00FD413A">
        <w:trPr>
          <w:cantSplit/>
        </w:trPr>
        <w:tc>
          <w:tcPr>
            <w:tcW w:w="738" w:type="dxa"/>
            <w:vMerge/>
            <w:vAlign w:val="center"/>
          </w:tcPr>
          <w:p w14:paraId="54D5B14C" w14:textId="77777777" w:rsidR="00B90A80" w:rsidRDefault="00B90A80" w:rsidP="002F09BD">
            <w:pPr>
              <w:jc w:val="center"/>
            </w:pPr>
          </w:p>
        </w:tc>
        <w:tc>
          <w:tcPr>
            <w:tcW w:w="1349" w:type="dxa"/>
            <w:vMerge/>
            <w:vAlign w:val="center"/>
          </w:tcPr>
          <w:p w14:paraId="24FF9910" w14:textId="77777777" w:rsidR="00B90A80" w:rsidRDefault="00B90A80" w:rsidP="002F09BD"/>
        </w:tc>
        <w:tc>
          <w:tcPr>
            <w:tcW w:w="8551" w:type="dxa"/>
            <w:vAlign w:val="center"/>
          </w:tcPr>
          <w:p w14:paraId="537129D3" w14:textId="77777777" w:rsidR="00B90A80" w:rsidRDefault="00B90A80" w:rsidP="002F09BD">
            <w:pPr>
              <w:pStyle w:val="BodyText"/>
              <w:spacing w:after="0"/>
              <w:rPr>
                <w:rStyle w:val="Strong"/>
              </w:rPr>
            </w:pPr>
          </w:p>
          <w:p w14:paraId="3A803915" w14:textId="5069CC0D" w:rsidR="00B90A80" w:rsidRDefault="00B90A80" w:rsidP="002F09BD">
            <w:pPr>
              <w:pStyle w:val="BodyText"/>
              <w:spacing w:after="0"/>
              <w:rPr>
                <w:rStyle w:val="Strong"/>
              </w:rPr>
            </w:pPr>
            <w:r w:rsidRPr="001D2CCD">
              <w:rPr>
                <w:rStyle w:val="Strong"/>
                <w:i/>
                <w:iCs/>
              </w:rPr>
              <w:t xml:space="preserve">NCTCOG Response: </w:t>
            </w:r>
            <w:r w:rsidRPr="001D2CCD">
              <w:rPr>
                <w:rStyle w:val="Strong"/>
                <w:b w:val="0"/>
                <w:bCs w:val="0"/>
                <w:i/>
                <w:iCs/>
              </w:rPr>
              <w:t>Document revised</w:t>
            </w:r>
            <w:r>
              <w:rPr>
                <w:rStyle w:val="Strong"/>
                <w:b w:val="0"/>
                <w:bCs w:val="0"/>
                <w:i/>
                <w:iCs/>
              </w:rPr>
              <w:t xml:space="preserve">. </w:t>
            </w:r>
            <w:r w:rsidR="00230B22" w:rsidRPr="00230B22">
              <w:rPr>
                <w:rStyle w:val="Strong"/>
                <w:b w:val="0"/>
                <w:bCs w:val="0"/>
                <w:i/>
                <w:iCs/>
              </w:rPr>
              <w:t>Typo</w:t>
            </w:r>
            <w:r w:rsidR="00230B22">
              <w:rPr>
                <w:rStyle w:val="Strong"/>
                <w:b w:val="0"/>
                <w:bCs w:val="0"/>
                <w:i/>
                <w:iCs/>
              </w:rPr>
              <w:t xml:space="preserve"> </w:t>
            </w:r>
            <w:r w:rsidR="00301E63">
              <w:rPr>
                <w:rStyle w:val="Strong"/>
                <w:b w:val="0"/>
                <w:bCs w:val="0"/>
                <w:i/>
                <w:iCs/>
              </w:rPr>
              <w:t>wa</w:t>
            </w:r>
            <w:r w:rsidR="00230B22">
              <w:rPr>
                <w:rStyle w:val="Strong"/>
                <w:b w:val="0"/>
                <w:bCs w:val="0"/>
                <w:i/>
                <w:iCs/>
              </w:rPr>
              <w:t>s corrected</w:t>
            </w:r>
            <w:r w:rsidR="00097F50">
              <w:rPr>
                <w:rStyle w:val="Strong"/>
                <w:b w:val="0"/>
                <w:bCs w:val="0"/>
                <w:i/>
                <w:iCs/>
              </w:rPr>
              <w:t>.</w:t>
            </w:r>
          </w:p>
          <w:p w14:paraId="7C9FB63A" w14:textId="70A9A455" w:rsidR="00B90A80" w:rsidRDefault="00B90A80" w:rsidP="002F09BD">
            <w:pPr>
              <w:pStyle w:val="BodyText"/>
              <w:spacing w:after="0"/>
              <w:rPr>
                <w:rStyle w:val="Strong"/>
              </w:rPr>
            </w:pPr>
          </w:p>
        </w:tc>
      </w:tr>
    </w:tbl>
    <w:p w14:paraId="48BA139F" w14:textId="22B9AB5F" w:rsidR="00696433" w:rsidRDefault="00696433" w:rsidP="00696433">
      <w:pPr>
        <w:pStyle w:val="BodyText"/>
      </w:pPr>
    </w:p>
    <w:p w14:paraId="55ABEF09" w14:textId="1699A182" w:rsidR="00511673" w:rsidRDefault="00511673" w:rsidP="00511673">
      <w:pPr>
        <w:pStyle w:val="BodyText"/>
      </w:pPr>
      <w:r>
        <w:t xml:space="preserve">TCEQ technical staff reviewed MOVES inputs, outputs, and associated documents, and TCEQ has no comments on the on-road model runs developed for this conformity demonstration. </w:t>
      </w:r>
    </w:p>
    <w:p w14:paraId="47F03008" w14:textId="6FCCA883" w:rsidR="006A60A6" w:rsidRPr="00511673" w:rsidRDefault="00511673" w:rsidP="00511673">
      <w:pPr>
        <w:pStyle w:val="BodyText"/>
      </w:pPr>
      <w:r w:rsidRPr="00511673">
        <w:t>In addi</w:t>
      </w:r>
      <w:r>
        <w:t xml:space="preserve">tion to the comments above, the TCEQ may send comments related to certain appendices </w:t>
      </w:r>
      <w:r w:rsidR="00BF7E45">
        <w:t>and/</w:t>
      </w:r>
      <w:r>
        <w:t xml:space="preserve">or related to comments from other consultation partners. </w:t>
      </w:r>
    </w:p>
    <w:sectPr w:rsidR="006A60A6" w:rsidRPr="00511673" w:rsidSect="00232FA4">
      <w:headerReference w:type="default" r:id="rId8"/>
      <w:footerReference w:type="default" r:id="rId9"/>
      <w:pgSz w:w="12240" w:h="15840"/>
      <w:pgMar w:top="1440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B7BA" w14:textId="77777777" w:rsidR="00492382" w:rsidRDefault="00492382" w:rsidP="00ED7D58">
      <w:r>
        <w:separator/>
      </w:r>
    </w:p>
  </w:endnote>
  <w:endnote w:type="continuationSeparator" w:id="0">
    <w:p w14:paraId="237CF247" w14:textId="77777777" w:rsidR="00492382" w:rsidRDefault="00492382" w:rsidP="00ED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27211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3E5BFD" w14:textId="77777777" w:rsidR="002012E3" w:rsidRDefault="002012E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367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367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D5BE0D6" w14:textId="77777777" w:rsidR="002012E3" w:rsidRDefault="002012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0201" w14:textId="77777777" w:rsidR="00492382" w:rsidRDefault="00492382" w:rsidP="00ED7D58">
      <w:r>
        <w:separator/>
      </w:r>
    </w:p>
  </w:footnote>
  <w:footnote w:type="continuationSeparator" w:id="0">
    <w:p w14:paraId="45962CB3" w14:textId="77777777" w:rsidR="00492382" w:rsidRDefault="00492382" w:rsidP="00ED7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2A21" w14:textId="7A67291A" w:rsidR="002012E3" w:rsidRDefault="000F2A74">
    <w:pPr>
      <w:pStyle w:val="Header"/>
    </w:pPr>
    <w:r>
      <w:t>04 AUG</w:t>
    </w:r>
    <w:r w:rsidR="007F25A7">
      <w:t xml:space="preserve">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1414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2383C4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09EDA4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6DA272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60E5A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704E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A279F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9803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4CD9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AFD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834A1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69C3298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18568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316912199">
    <w:abstractNumId w:val="9"/>
  </w:num>
  <w:num w:numId="2" w16cid:durableId="1798835276">
    <w:abstractNumId w:val="7"/>
  </w:num>
  <w:num w:numId="3" w16cid:durableId="1315989983">
    <w:abstractNumId w:val="6"/>
  </w:num>
  <w:num w:numId="4" w16cid:durableId="1796096881">
    <w:abstractNumId w:val="5"/>
  </w:num>
  <w:num w:numId="5" w16cid:durableId="1365980509">
    <w:abstractNumId w:val="4"/>
  </w:num>
  <w:num w:numId="6" w16cid:durableId="1264069285">
    <w:abstractNumId w:val="3"/>
  </w:num>
  <w:num w:numId="7" w16cid:durableId="350229772">
    <w:abstractNumId w:val="2"/>
  </w:num>
  <w:num w:numId="8" w16cid:durableId="1718314429">
    <w:abstractNumId w:val="1"/>
  </w:num>
  <w:num w:numId="9" w16cid:durableId="1100563196">
    <w:abstractNumId w:val="0"/>
  </w:num>
  <w:num w:numId="10" w16cid:durableId="900022177">
    <w:abstractNumId w:val="12"/>
  </w:num>
  <w:num w:numId="11" w16cid:durableId="293104743">
    <w:abstractNumId w:val="11"/>
  </w:num>
  <w:num w:numId="12" w16cid:durableId="1216353856">
    <w:abstractNumId w:val="10"/>
  </w:num>
  <w:num w:numId="13" w16cid:durableId="35008508">
    <w:abstractNumId w:val="8"/>
    <w:lvlOverride w:ilvl="0">
      <w:startOverride w:val="1"/>
    </w:lvlOverride>
  </w:num>
  <w:num w:numId="14" w16cid:durableId="1960794941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linkStyles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defaultTabStop w:val="720"/>
  <w:clickAndTypeStyle w:val="BodyTex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5B"/>
    <w:rsid w:val="0002608D"/>
    <w:rsid w:val="00036794"/>
    <w:rsid w:val="00051B7F"/>
    <w:rsid w:val="0009599D"/>
    <w:rsid w:val="00097F50"/>
    <w:rsid w:val="000F1FC3"/>
    <w:rsid w:val="000F2A74"/>
    <w:rsid w:val="00116413"/>
    <w:rsid w:val="00143776"/>
    <w:rsid w:val="0017505B"/>
    <w:rsid w:val="001C3DCD"/>
    <w:rsid w:val="001D2CCD"/>
    <w:rsid w:val="002012E3"/>
    <w:rsid w:val="00230B22"/>
    <w:rsid w:val="00232FA4"/>
    <w:rsid w:val="00261265"/>
    <w:rsid w:val="00267310"/>
    <w:rsid w:val="002677C4"/>
    <w:rsid w:val="00273F54"/>
    <w:rsid w:val="00297D38"/>
    <w:rsid w:val="002C2F9B"/>
    <w:rsid w:val="002D4E2D"/>
    <w:rsid w:val="002F09BD"/>
    <w:rsid w:val="00301E63"/>
    <w:rsid w:val="003045BC"/>
    <w:rsid w:val="00351FD0"/>
    <w:rsid w:val="00384CCB"/>
    <w:rsid w:val="00393C75"/>
    <w:rsid w:val="003B41DF"/>
    <w:rsid w:val="003E4220"/>
    <w:rsid w:val="003F5ABB"/>
    <w:rsid w:val="0040794F"/>
    <w:rsid w:val="00423F50"/>
    <w:rsid w:val="00425BBA"/>
    <w:rsid w:val="00492382"/>
    <w:rsid w:val="004D2CA6"/>
    <w:rsid w:val="00511673"/>
    <w:rsid w:val="005464F5"/>
    <w:rsid w:val="00546A10"/>
    <w:rsid w:val="0055212A"/>
    <w:rsid w:val="00590E2E"/>
    <w:rsid w:val="005F337F"/>
    <w:rsid w:val="0065525B"/>
    <w:rsid w:val="006730D8"/>
    <w:rsid w:val="00673E1B"/>
    <w:rsid w:val="00696433"/>
    <w:rsid w:val="006A60A6"/>
    <w:rsid w:val="006B5A0B"/>
    <w:rsid w:val="006C3D33"/>
    <w:rsid w:val="006C6CEB"/>
    <w:rsid w:val="006D5CBD"/>
    <w:rsid w:val="007114A5"/>
    <w:rsid w:val="0072249E"/>
    <w:rsid w:val="00727F1C"/>
    <w:rsid w:val="00732647"/>
    <w:rsid w:val="00746472"/>
    <w:rsid w:val="0075745D"/>
    <w:rsid w:val="007E148F"/>
    <w:rsid w:val="007F1D92"/>
    <w:rsid w:val="007F25A7"/>
    <w:rsid w:val="0086029C"/>
    <w:rsid w:val="008663F8"/>
    <w:rsid w:val="008755F2"/>
    <w:rsid w:val="008D72B5"/>
    <w:rsid w:val="008E33DD"/>
    <w:rsid w:val="009568CF"/>
    <w:rsid w:val="00970320"/>
    <w:rsid w:val="00974E8C"/>
    <w:rsid w:val="0098639B"/>
    <w:rsid w:val="00996B99"/>
    <w:rsid w:val="009D7177"/>
    <w:rsid w:val="00A03680"/>
    <w:rsid w:val="00A2193F"/>
    <w:rsid w:val="00A35C28"/>
    <w:rsid w:val="00A75BA9"/>
    <w:rsid w:val="00A76803"/>
    <w:rsid w:val="00A85D88"/>
    <w:rsid w:val="00AB074C"/>
    <w:rsid w:val="00B3681B"/>
    <w:rsid w:val="00B4403F"/>
    <w:rsid w:val="00B90A80"/>
    <w:rsid w:val="00BC513F"/>
    <w:rsid w:val="00BE7574"/>
    <w:rsid w:val="00BF000E"/>
    <w:rsid w:val="00BF7E45"/>
    <w:rsid w:val="00C02264"/>
    <w:rsid w:val="00C068D9"/>
    <w:rsid w:val="00C55CE7"/>
    <w:rsid w:val="00C64B0A"/>
    <w:rsid w:val="00C95864"/>
    <w:rsid w:val="00CD16A3"/>
    <w:rsid w:val="00CF5116"/>
    <w:rsid w:val="00CF6F57"/>
    <w:rsid w:val="00D11126"/>
    <w:rsid w:val="00D44331"/>
    <w:rsid w:val="00D67692"/>
    <w:rsid w:val="00D9218C"/>
    <w:rsid w:val="00DB788B"/>
    <w:rsid w:val="00DD1780"/>
    <w:rsid w:val="00E14844"/>
    <w:rsid w:val="00E205C6"/>
    <w:rsid w:val="00E910F6"/>
    <w:rsid w:val="00EB24FA"/>
    <w:rsid w:val="00ED7D58"/>
    <w:rsid w:val="00EE1E1A"/>
    <w:rsid w:val="00EF6A56"/>
    <w:rsid w:val="00F10138"/>
    <w:rsid w:val="00F56A6D"/>
    <w:rsid w:val="00F56E78"/>
    <w:rsid w:val="00F84C3B"/>
    <w:rsid w:val="00F9170B"/>
    <w:rsid w:val="00FB1DEC"/>
    <w:rsid w:val="00FD413A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4C6D2"/>
  <w15:docId w15:val="{B6791F9F-F962-4B33-8FAF-9383656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="Times New Roman"/>
        <w:sz w:val="24"/>
        <w:szCs w:val="24"/>
        <w:lang w:val="en-US" w:eastAsia="en-US" w:bidi="ar-SA"/>
      </w:rPr>
    </w:rPrDefault>
    <w:pPrDefault>
      <w:pPr>
        <w:spacing w:before="-1" w:after="-1"/>
      </w:pPr>
    </w:pPrDefault>
  </w:docDefaults>
  <w:latentStyles w:defLockedState="0" w:defUIPriority="0" w:defSemiHidden="0" w:defUnhideWhenUsed="0" w:defQFormat="0" w:count="376">
    <w:lsdException w:name="Normal" w:uiPriority="99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9" w:qFormat="1"/>
    <w:lsdException w:name="heading 8" w:semiHidden="1" w:uiPriority="99" w:qFormat="1"/>
    <w:lsdException w:name="heading 9" w:semiHidden="1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7" w:unhideWhenUsed="1"/>
    <w:lsdException w:name="toc 5" w:semiHidden="1" w:uiPriority="98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5" w:unhideWhenUsed="1" w:qFormat="1"/>
    <w:lsdException w:name="List Bullet" w:uiPriority="5" w:qFormat="1"/>
    <w:lsdException w:name="List Number" w:uiPriority="5" w:qFormat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5" w:unhideWhenUsed="1"/>
    <w:lsdException w:name="List Bullet 3" w:semiHidden="1" w:uiPriority="5" w:unhideWhenUsed="1"/>
    <w:lsdException w:name="List Bullet 4" w:semiHidden="1" w:uiPriority="5" w:unhideWhenUsed="1"/>
    <w:lsdException w:name="List Bullet 5" w:semiHidden="1" w:uiPriority="5" w:unhideWhenUsed="1"/>
    <w:lsdException w:name="List Number 2" w:semiHidden="1" w:uiPriority="5" w:unhideWhenUsed="1"/>
    <w:lsdException w:name="List Number 3" w:semiHidden="1" w:uiPriority="5" w:unhideWhenUsed="1"/>
    <w:lsdException w:name="List Number 4" w:semiHidden="1" w:uiPriority="5" w:unhideWhenUsed="1"/>
    <w:lsdException w:name="List Number 5" w:semiHidden="1" w:uiPriority="5" w:unhideWhenUsed="1"/>
    <w:lsdException w:name="Title" w:uiPriority="9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6" w:unhideWhenUsed="1" w:qFormat="1"/>
    <w:lsdException w:name="List Continue 2" w:semiHidden="1" w:uiPriority="6" w:unhideWhenUsed="1"/>
    <w:lsdException w:name="List Continue 3" w:semiHidden="1" w:uiPriority="6" w:unhideWhenUsed="1"/>
    <w:lsdException w:name="List Continue 4" w:semiHidden="1" w:uiPriority="6" w:unhideWhenUsed="1"/>
    <w:lsdException w:name="List Continue 5" w:semiHidden="1" w:uiPriority="6" w:unhideWhenUsed="1"/>
    <w:lsdException w:name="Message Header" w:semiHidden="1" w:unhideWhenUsed="1"/>
    <w:lsdException w:name="Subtitle" w:uiPriority="9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"/>
    <w:lsdException w:name="Bibliography" w:semiHidden="1" w:uiPriority="8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9"/>
    <w:unhideWhenUsed/>
    <w:rsid w:val="00DD1780"/>
    <w:pPr>
      <w:tabs>
        <w:tab w:val="left" w:pos="720"/>
      </w:tabs>
      <w:spacing w:before="0" w:after="0"/>
    </w:pPr>
    <w:rPr>
      <w:rFonts w:ascii="Lucida Bright" w:hAnsi="Lucida Bright" w:cstheme="minorBidi"/>
      <w:sz w:val="20"/>
    </w:rPr>
  </w:style>
  <w:style w:type="paragraph" w:styleId="Heading1">
    <w:name w:val="heading 1"/>
    <w:next w:val="BodyText"/>
    <w:link w:val="Heading1Char"/>
    <w:uiPriority w:val="9"/>
    <w:qFormat/>
    <w:rsid w:val="00DD1780"/>
    <w:pPr>
      <w:keepNext/>
      <w:keepLines/>
      <w:spacing w:before="240" w:after="60"/>
      <w:outlineLvl w:val="0"/>
    </w:pPr>
    <w:rPr>
      <w:rFonts w:ascii="Lucida Bright" w:eastAsiaTheme="majorEastAsia" w:hAnsi="Lucida Bright" w:cstheme="majorBidi"/>
      <w:b/>
      <w:bCs/>
      <w:caps/>
      <w:sz w:val="22"/>
      <w:szCs w:val="28"/>
    </w:rPr>
  </w:style>
  <w:style w:type="paragraph" w:styleId="Heading2">
    <w:name w:val="heading 2"/>
    <w:next w:val="BodyText"/>
    <w:link w:val="Heading2Char"/>
    <w:uiPriority w:val="9"/>
    <w:qFormat/>
    <w:rsid w:val="00DD1780"/>
    <w:pPr>
      <w:spacing w:before="0" w:after="60"/>
      <w:outlineLvl w:val="1"/>
    </w:pPr>
    <w:rPr>
      <w:rFonts w:ascii="Lucida Bright" w:eastAsiaTheme="majorEastAsia" w:hAnsi="Lucida Bright" w:cstheme="majorBidi"/>
      <w:b/>
      <w:bCs/>
      <w:sz w:val="20"/>
      <w:szCs w:val="26"/>
    </w:rPr>
  </w:style>
  <w:style w:type="paragraph" w:styleId="Heading3">
    <w:name w:val="heading 3"/>
    <w:next w:val="BodyText"/>
    <w:link w:val="Heading3Char"/>
    <w:uiPriority w:val="9"/>
    <w:qFormat/>
    <w:rsid w:val="00DD1780"/>
    <w:pPr>
      <w:spacing w:before="0" w:after="60"/>
      <w:outlineLvl w:val="2"/>
    </w:pPr>
    <w:rPr>
      <w:rFonts w:ascii="Lucida Bright" w:eastAsiaTheme="majorEastAsia" w:hAnsi="Lucida Bright" w:cstheme="majorBidi"/>
      <w:bCs/>
      <w:sz w:val="20"/>
      <w:szCs w:val="26"/>
      <w:u w:val="single"/>
    </w:rPr>
  </w:style>
  <w:style w:type="paragraph" w:styleId="Heading4">
    <w:name w:val="heading 4"/>
    <w:next w:val="BodyText"/>
    <w:link w:val="Heading4Char"/>
    <w:uiPriority w:val="9"/>
    <w:qFormat/>
    <w:rsid w:val="00DD1780"/>
    <w:pPr>
      <w:spacing w:before="0" w:after="120"/>
      <w:outlineLvl w:val="3"/>
    </w:pPr>
    <w:rPr>
      <w:rFonts w:ascii="Lucida Bright" w:eastAsiaTheme="majorEastAsia" w:hAnsi="Lucida Bright" w:cstheme="majorBidi"/>
      <w:i/>
      <w:iCs/>
      <w:sz w:val="20"/>
      <w:szCs w:val="26"/>
    </w:rPr>
  </w:style>
  <w:style w:type="paragraph" w:styleId="Heading5">
    <w:name w:val="heading 5"/>
    <w:next w:val="BodyText"/>
    <w:link w:val="Heading5Char"/>
    <w:uiPriority w:val="9"/>
    <w:qFormat/>
    <w:rsid w:val="00DD1780"/>
    <w:pPr>
      <w:spacing w:before="0" w:after="120"/>
      <w:outlineLvl w:val="4"/>
    </w:pPr>
    <w:rPr>
      <w:rFonts w:ascii="Verdana" w:eastAsiaTheme="majorEastAsia" w:hAnsi="Verdana" w:cstheme="majorBidi"/>
      <w:iCs/>
      <w:sz w:val="22"/>
      <w:szCs w:val="26"/>
    </w:rPr>
  </w:style>
  <w:style w:type="paragraph" w:styleId="Heading6">
    <w:name w:val="heading 6"/>
    <w:basedOn w:val="Heading5"/>
    <w:next w:val="BodyText"/>
    <w:link w:val="Heading6Char"/>
    <w:uiPriority w:val="9"/>
    <w:unhideWhenUsed/>
    <w:rsid w:val="00DD1780"/>
    <w:pPr>
      <w:outlineLvl w:val="5"/>
    </w:pPr>
    <w:rPr>
      <w:iCs w:val="0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DD178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unhideWhenUsed/>
    <w:rsid w:val="00DD178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unhideWhenUsed/>
    <w:rsid w:val="00DD1780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780"/>
    <w:rPr>
      <w:rFonts w:ascii="Lucida Bright" w:eastAsiaTheme="majorEastAsia" w:hAnsi="Lucida Bright" w:cstheme="majorBidi"/>
      <w:b/>
      <w:bCs/>
      <w:caps/>
      <w:sz w:val="2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D1780"/>
    <w:rPr>
      <w:rFonts w:ascii="Lucida Bright" w:eastAsiaTheme="majorEastAsia" w:hAnsi="Lucida Bright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D1780"/>
    <w:rPr>
      <w:rFonts w:ascii="Lucida Bright" w:eastAsiaTheme="majorEastAsia" w:hAnsi="Lucida Bright" w:cstheme="majorBidi"/>
      <w:bCs/>
      <w:sz w:val="20"/>
      <w:szCs w:val="26"/>
      <w:u w:val="single"/>
    </w:rPr>
  </w:style>
  <w:style w:type="paragraph" w:styleId="Title">
    <w:name w:val="Title"/>
    <w:next w:val="Subtitle"/>
    <w:link w:val="TitleChar"/>
    <w:uiPriority w:val="92"/>
    <w:qFormat/>
    <w:rsid w:val="00DD1780"/>
    <w:pPr>
      <w:pBdr>
        <w:top w:val="single" w:sz="4" w:space="1" w:color="808080" w:themeColor="background1" w:themeShade="80"/>
        <w:bottom w:val="single" w:sz="4" w:space="1" w:color="808080" w:themeColor="background1" w:themeShade="80"/>
      </w:pBdr>
      <w:spacing w:before="0" w:after="360"/>
      <w:contextualSpacing/>
      <w:jc w:val="center"/>
    </w:pPr>
    <w:rPr>
      <w:rFonts w:ascii="Lucida Bright" w:eastAsiaTheme="majorEastAsia" w:hAnsi="Lucida Bright" w:cstheme="majorBidi"/>
      <w:b/>
      <w:bCs/>
      <w:caps/>
      <w:spacing w:val="5"/>
      <w:kern w:val="28"/>
      <w:sz w:val="22"/>
      <w:szCs w:val="52"/>
    </w:rPr>
  </w:style>
  <w:style w:type="character" w:customStyle="1" w:styleId="TitleChar">
    <w:name w:val="Title Char"/>
    <w:basedOn w:val="DefaultParagraphFont"/>
    <w:link w:val="Title"/>
    <w:uiPriority w:val="92"/>
    <w:rsid w:val="00DD1780"/>
    <w:rPr>
      <w:rFonts w:ascii="Lucida Bright" w:eastAsiaTheme="majorEastAsia" w:hAnsi="Lucida Bright" w:cstheme="majorBidi"/>
      <w:b/>
      <w:bCs/>
      <w:caps/>
      <w:spacing w:val="5"/>
      <w:kern w:val="28"/>
      <w:sz w:val="22"/>
      <w:szCs w:val="52"/>
    </w:rPr>
  </w:style>
  <w:style w:type="paragraph" w:styleId="ListParagraph">
    <w:name w:val="List Paragraph"/>
    <w:basedOn w:val="BodyText"/>
    <w:uiPriority w:val="34"/>
    <w:unhideWhenUsed/>
    <w:rsid w:val="00DD1780"/>
    <w:pPr>
      <w:ind w:hanging="720"/>
      <w:contextualSpacing/>
    </w:pPr>
  </w:style>
  <w:style w:type="paragraph" w:styleId="BodyText">
    <w:name w:val="Body Text"/>
    <w:link w:val="BodyTextChar"/>
    <w:qFormat/>
    <w:rsid w:val="00DD1780"/>
    <w:pPr>
      <w:spacing w:before="0" w:after="240"/>
    </w:pPr>
    <w:rPr>
      <w:rFonts w:ascii="Lucida Bright" w:hAnsi="Lucida Bright" w:cstheme="minorBidi"/>
      <w:sz w:val="20"/>
    </w:rPr>
  </w:style>
  <w:style w:type="character" w:customStyle="1" w:styleId="BodyTextChar">
    <w:name w:val="Body Text Char"/>
    <w:basedOn w:val="DefaultParagraphFont"/>
    <w:link w:val="BodyText"/>
    <w:rsid w:val="00DD1780"/>
    <w:rPr>
      <w:rFonts w:ascii="Lucida Bright" w:hAnsi="Lucida Bright" w:cstheme="minorBidi"/>
      <w:sz w:val="20"/>
    </w:rPr>
  </w:style>
  <w:style w:type="paragraph" w:styleId="List">
    <w:name w:val="List"/>
    <w:basedOn w:val="BodyText"/>
    <w:uiPriority w:val="5"/>
    <w:qFormat/>
    <w:rsid w:val="00DD1780"/>
    <w:pPr>
      <w:ind w:left="360" w:hanging="360"/>
      <w:contextualSpacing/>
    </w:pPr>
  </w:style>
  <w:style w:type="paragraph" w:styleId="ListBullet">
    <w:name w:val="List Bullet"/>
    <w:basedOn w:val="BodyText"/>
    <w:uiPriority w:val="5"/>
    <w:qFormat/>
    <w:rsid w:val="00DD1780"/>
    <w:pPr>
      <w:numPr>
        <w:numId w:val="1"/>
      </w:numPr>
      <w:contextualSpacing/>
    </w:pPr>
  </w:style>
  <w:style w:type="paragraph" w:styleId="ListContinue">
    <w:name w:val="List Continue"/>
    <w:basedOn w:val="BodyText"/>
    <w:uiPriority w:val="6"/>
    <w:qFormat/>
    <w:rsid w:val="00DD1780"/>
    <w:pPr>
      <w:ind w:left="360"/>
    </w:pPr>
  </w:style>
  <w:style w:type="paragraph" w:styleId="ListNumber">
    <w:name w:val="List Number"/>
    <w:basedOn w:val="BodyText"/>
    <w:uiPriority w:val="5"/>
    <w:qFormat/>
    <w:rsid w:val="00DD1780"/>
    <w:pPr>
      <w:numPr>
        <w:numId w:val="13"/>
      </w:numPr>
      <w:spacing w:line="240" w:lineRule="exact"/>
      <w:contextualSpacing/>
    </w:pPr>
  </w:style>
  <w:style w:type="character" w:styleId="Emphasis">
    <w:name w:val="Emphasis"/>
    <w:uiPriority w:val="2"/>
    <w:qFormat/>
    <w:rsid w:val="00DD1780"/>
    <w:rPr>
      <w:i/>
      <w:iCs/>
    </w:rPr>
  </w:style>
  <w:style w:type="character" w:styleId="Strong">
    <w:name w:val="Strong"/>
    <w:uiPriority w:val="2"/>
    <w:qFormat/>
    <w:rsid w:val="00DD1780"/>
    <w:rPr>
      <w:b/>
      <w:bCs/>
    </w:rPr>
  </w:style>
  <w:style w:type="character" w:styleId="BookTitle">
    <w:name w:val="Book Title"/>
    <w:uiPriority w:val="3"/>
    <w:unhideWhenUsed/>
    <w:rsid w:val="00DD1780"/>
    <w:rPr>
      <w:bCs/>
      <w:i/>
      <w:spacing w:val="5"/>
    </w:rPr>
  </w:style>
  <w:style w:type="paragraph" w:styleId="Quote">
    <w:name w:val="Quote"/>
    <w:basedOn w:val="BodyText"/>
    <w:next w:val="BodyText"/>
    <w:link w:val="QuoteChar"/>
    <w:unhideWhenUsed/>
    <w:qFormat/>
    <w:rsid w:val="00DD1780"/>
    <w:pPr>
      <w:ind w:left="965" w:right="72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D1780"/>
    <w:rPr>
      <w:rFonts w:ascii="Lucida Bright" w:hAnsi="Lucida Bright" w:cstheme="minorBidi"/>
      <w:iCs/>
      <w:color w:val="000000" w:themeColor="tex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DD1780"/>
    <w:rPr>
      <w:rFonts w:ascii="Lucida Bright" w:eastAsiaTheme="majorEastAsia" w:hAnsi="Lucida Bright" w:cstheme="majorBidi"/>
      <w:i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D1780"/>
    <w:rPr>
      <w:rFonts w:ascii="Verdana" w:eastAsiaTheme="majorEastAsia" w:hAnsi="Verdana" w:cstheme="majorBidi"/>
      <w:iCs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DD1780"/>
    <w:rPr>
      <w:rFonts w:ascii="Verdana" w:eastAsiaTheme="majorEastAsia" w:hAnsi="Verdana" w:cstheme="majorBidi"/>
      <w:sz w:val="22"/>
      <w:szCs w:val="26"/>
    </w:rPr>
  </w:style>
  <w:style w:type="paragraph" w:styleId="Subtitle">
    <w:name w:val="Subtitle"/>
    <w:basedOn w:val="Title"/>
    <w:next w:val="BodyText"/>
    <w:link w:val="SubtitleChar"/>
    <w:uiPriority w:val="93"/>
    <w:qFormat/>
    <w:rsid w:val="00DD1780"/>
    <w:pPr>
      <w:numPr>
        <w:ilvl w:val="1"/>
      </w:numPr>
      <w:spacing w:before="240"/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3"/>
    <w:rsid w:val="00DD1780"/>
    <w:rPr>
      <w:rFonts w:ascii="Lucida Bright" w:eastAsiaTheme="majorEastAsia" w:hAnsi="Lucida Bright" w:cstheme="majorBidi"/>
      <w:b/>
      <w:bCs/>
      <w:i/>
      <w:iCs/>
      <w:caps/>
      <w:spacing w:val="15"/>
      <w:kern w:val="28"/>
      <w:sz w:val="22"/>
      <w:szCs w:val="52"/>
    </w:rPr>
  </w:style>
  <w:style w:type="paragraph" w:styleId="IntenseQuote">
    <w:name w:val="Intense Quote"/>
    <w:basedOn w:val="Quote"/>
    <w:next w:val="BodyText"/>
    <w:link w:val="IntenseQuoteChar"/>
    <w:uiPriority w:val="30"/>
    <w:semiHidden/>
    <w:rsid w:val="00DD1780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 w:val="0"/>
      <w:color w:val="auto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D1780"/>
    <w:rPr>
      <w:rFonts w:ascii="Lucida Bright" w:hAnsi="Lucida Bright" w:cstheme="minorBidi"/>
      <w:bCs/>
      <w:i/>
      <w:sz w:val="20"/>
    </w:rPr>
  </w:style>
  <w:style w:type="character" w:styleId="SubtleEmphasis">
    <w:name w:val="Subtle Emphasis"/>
    <w:uiPriority w:val="19"/>
    <w:semiHidden/>
    <w:rsid w:val="00DD1780"/>
    <w:rPr>
      <w:i/>
      <w:iCs/>
      <w:color w:val="4F81BD" w:themeColor="accent1"/>
    </w:rPr>
  </w:style>
  <w:style w:type="character" w:styleId="IntenseEmphasis">
    <w:name w:val="Intense Emphasis"/>
    <w:uiPriority w:val="21"/>
    <w:semiHidden/>
    <w:rsid w:val="00DD178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semiHidden/>
    <w:rsid w:val="00DD1780"/>
    <w:rPr>
      <w:i/>
      <w:color w:val="C0504D" w:themeColor="accent2"/>
      <w:u w:val="none"/>
    </w:rPr>
  </w:style>
  <w:style w:type="character" w:styleId="IntenseReference">
    <w:name w:val="Intense Reference"/>
    <w:uiPriority w:val="32"/>
    <w:semiHidden/>
    <w:rsid w:val="00DD1780"/>
    <w:rPr>
      <w:b/>
      <w:bCs/>
      <w:color w:val="C0504D" w:themeColor="accent2"/>
      <w:spacing w:val="5"/>
      <w:u w:val="none"/>
    </w:rPr>
  </w:style>
  <w:style w:type="paragraph" w:styleId="Caption">
    <w:name w:val="caption"/>
    <w:basedOn w:val="Heading1"/>
    <w:next w:val="BodyText"/>
    <w:uiPriority w:val="8"/>
    <w:unhideWhenUsed/>
    <w:qFormat/>
    <w:rsid w:val="00DD1780"/>
    <w:pPr>
      <w:spacing w:after="200"/>
    </w:pPr>
    <w:rPr>
      <w:bCs w:val="0"/>
      <w:sz w:val="18"/>
      <w:szCs w:val="18"/>
    </w:rPr>
  </w:style>
  <w:style w:type="paragraph" w:styleId="Bibliography">
    <w:name w:val="Bibliography"/>
    <w:basedOn w:val="BodyText"/>
    <w:next w:val="Normal"/>
    <w:uiPriority w:val="8"/>
    <w:semiHidden/>
    <w:unhideWhenUsed/>
    <w:rsid w:val="00DD1780"/>
    <w:pPr>
      <w:ind w:left="1080" w:hanging="360"/>
    </w:pPr>
  </w:style>
  <w:style w:type="character" w:customStyle="1" w:styleId="Heading7Char">
    <w:name w:val="Heading 7 Char"/>
    <w:basedOn w:val="DefaultParagraphFont"/>
    <w:link w:val="Heading7"/>
    <w:uiPriority w:val="99"/>
    <w:rsid w:val="00DD1780"/>
    <w:rPr>
      <w:rFonts w:ascii="Lucida Bright" w:hAnsi="Lucida Bright" w:cstheme="minorBidi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DD1780"/>
    <w:rPr>
      <w:rFonts w:ascii="Lucida Bright" w:hAnsi="Lucida Bright" w:cstheme="minorBidi"/>
      <w:i/>
      <w:iCs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DD1780"/>
    <w:rPr>
      <w:rFonts w:ascii="Lucida Bright" w:hAnsi="Lucida Bright" w:cs="Arial"/>
      <w:sz w:val="20"/>
      <w:szCs w:val="22"/>
    </w:rPr>
  </w:style>
  <w:style w:type="paragraph" w:styleId="BlockText">
    <w:name w:val="Block Text"/>
    <w:basedOn w:val="BodyText"/>
    <w:uiPriority w:val="1"/>
    <w:qFormat/>
    <w:rsid w:val="00DD1780"/>
    <w:pPr>
      <w:ind w:left="965"/>
    </w:pPr>
  </w:style>
  <w:style w:type="character" w:customStyle="1" w:styleId="ReferenceTitle">
    <w:name w:val="Reference Title"/>
    <w:uiPriority w:val="4"/>
    <w:unhideWhenUsed/>
    <w:qFormat/>
    <w:rsid w:val="00DD1780"/>
    <w:rPr>
      <w:i/>
      <w:spacing w:val="5"/>
    </w:rPr>
  </w:style>
  <w:style w:type="character" w:customStyle="1" w:styleId="StrongEmphasis">
    <w:name w:val="Strong Emphasis"/>
    <w:uiPriority w:val="3"/>
    <w:rsid w:val="00DD1780"/>
    <w:rPr>
      <w:b/>
      <w:i/>
    </w:rPr>
  </w:style>
  <w:style w:type="paragraph" w:styleId="Index1">
    <w:name w:val="index 1"/>
    <w:basedOn w:val="Normal"/>
    <w:next w:val="Normal"/>
    <w:autoRedefine/>
    <w:semiHidden/>
    <w:rsid w:val="00DD178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D178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D178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D178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D178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D178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D178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D178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D1780"/>
    <w:pPr>
      <w:ind w:left="2160" w:hanging="240"/>
    </w:pPr>
  </w:style>
  <w:style w:type="paragraph" w:styleId="TOC1">
    <w:name w:val="toc 1"/>
    <w:next w:val="TOC2"/>
    <w:uiPriority w:val="39"/>
    <w:rsid w:val="00DD1780"/>
    <w:pPr>
      <w:tabs>
        <w:tab w:val="right" w:leader="dot" w:pos="9360"/>
      </w:tabs>
      <w:spacing w:before="0" w:after="60"/>
    </w:pPr>
    <w:rPr>
      <w:rFonts w:ascii="Lucida Bright" w:hAnsi="Lucida Bright" w:cstheme="minorBidi"/>
      <w:sz w:val="20"/>
    </w:rPr>
  </w:style>
  <w:style w:type="paragraph" w:styleId="TOC2">
    <w:name w:val="toc 2"/>
    <w:basedOn w:val="TOC1"/>
    <w:next w:val="TOC3"/>
    <w:uiPriority w:val="39"/>
    <w:rsid w:val="00DD1780"/>
    <w:pPr>
      <w:ind w:left="490" w:hanging="245"/>
    </w:pPr>
  </w:style>
  <w:style w:type="paragraph" w:styleId="TOC3">
    <w:name w:val="toc 3"/>
    <w:basedOn w:val="TOC1"/>
    <w:next w:val="TOC4"/>
    <w:uiPriority w:val="39"/>
    <w:rsid w:val="00DD1780"/>
    <w:pPr>
      <w:ind w:left="480"/>
    </w:pPr>
  </w:style>
  <w:style w:type="paragraph" w:styleId="TOC4">
    <w:name w:val="toc 4"/>
    <w:basedOn w:val="TOC1"/>
    <w:next w:val="TOC5"/>
    <w:uiPriority w:val="97"/>
    <w:rsid w:val="00DD1780"/>
    <w:pPr>
      <w:ind w:left="720"/>
    </w:pPr>
  </w:style>
  <w:style w:type="paragraph" w:styleId="TOC5">
    <w:name w:val="toc 5"/>
    <w:basedOn w:val="TOC1"/>
    <w:next w:val="TOC6"/>
    <w:uiPriority w:val="98"/>
    <w:rsid w:val="00DD1780"/>
    <w:pPr>
      <w:ind w:left="960"/>
    </w:pPr>
  </w:style>
  <w:style w:type="paragraph" w:styleId="TOC6">
    <w:name w:val="toc 6"/>
    <w:basedOn w:val="TOC5"/>
    <w:next w:val="Normal"/>
    <w:uiPriority w:val="99"/>
    <w:semiHidden/>
    <w:unhideWhenUsed/>
    <w:rsid w:val="00DD1780"/>
    <w:pPr>
      <w:ind w:left="1200"/>
    </w:pPr>
  </w:style>
  <w:style w:type="paragraph" w:styleId="TOC7">
    <w:name w:val="toc 7"/>
    <w:basedOn w:val="TOC6"/>
    <w:next w:val="Normal"/>
    <w:uiPriority w:val="99"/>
    <w:semiHidden/>
    <w:unhideWhenUsed/>
    <w:rsid w:val="00DD1780"/>
    <w:pPr>
      <w:ind w:left="1440"/>
    </w:pPr>
  </w:style>
  <w:style w:type="paragraph" w:styleId="TOC8">
    <w:name w:val="toc 8"/>
    <w:basedOn w:val="TOC7"/>
    <w:next w:val="Normal"/>
    <w:uiPriority w:val="99"/>
    <w:semiHidden/>
    <w:unhideWhenUsed/>
    <w:rsid w:val="00DD1780"/>
    <w:pPr>
      <w:ind w:left="1680"/>
    </w:pPr>
  </w:style>
  <w:style w:type="paragraph" w:styleId="TOC9">
    <w:name w:val="toc 9"/>
    <w:basedOn w:val="TOC8"/>
    <w:next w:val="Normal"/>
    <w:uiPriority w:val="99"/>
    <w:semiHidden/>
    <w:unhideWhenUsed/>
    <w:rsid w:val="00DD1780"/>
    <w:pPr>
      <w:ind w:left="1920"/>
    </w:pPr>
  </w:style>
  <w:style w:type="paragraph" w:styleId="NormalIndent">
    <w:name w:val="Normal Indent"/>
    <w:basedOn w:val="Normal"/>
    <w:semiHidden/>
    <w:rsid w:val="00DD1780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DD178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1780"/>
    <w:rPr>
      <w:rFonts w:ascii="Lucida Bright" w:hAnsi="Lucida Bright" w:cstheme="minorBid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DD1780"/>
    <w:rPr>
      <w:rFonts w:ascii="Comic Sans MS" w:hAnsi="Comic Sans MS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780"/>
    <w:rPr>
      <w:rFonts w:ascii="Comic Sans MS" w:hAnsi="Comic Sans MS" w:cstheme="minorBidi"/>
      <w:sz w:val="20"/>
      <w:szCs w:val="20"/>
    </w:rPr>
  </w:style>
  <w:style w:type="paragraph" w:styleId="Header">
    <w:name w:val="header"/>
    <w:basedOn w:val="Normal"/>
    <w:link w:val="HeaderChar"/>
    <w:semiHidden/>
    <w:rsid w:val="00DD17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D1780"/>
    <w:rPr>
      <w:rFonts w:ascii="Lucida Bright" w:hAnsi="Lucida Bright" w:cstheme="minorBidi"/>
      <w:sz w:val="20"/>
    </w:rPr>
  </w:style>
  <w:style w:type="paragraph" w:styleId="Footer">
    <w:name w:val="footer"/>
    <w:basedOn w:val="Normal"/>
    <w:link w:val="FooterChar"/>
    <w:uiPriority w:val="99"/>
    <w:rsid w:val="00DD1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80"/>
    <w:rPr>
      <w:rFonts w:ascii="Lucida Bright" w:hAnsi="Lucida Bright" w:cstheme="minorBidi"/>
      <w:sz w:val="20"/>
    </w:rPr>
  </w:style>
  <w:style w:type="paragraph" w:styleId="IndexHeading">
    <w:name w:val="index heading"/>
    <w:basedOn w:val="Normal"/>
    <w:next w:val="Index1"/>
    <w:semiHidden/>
    <w:rsid w:val="00DD1780"/>
    <w:rPr>
      <w:rFonts w:ascii="Verdana" w:hAnsi="Verdana" w:cs="Arial"/>
      <w:b/>
      <w:bCs/>
    </w:rPr>
  </w:style>
  <w:style w:type="paragraph" w:styleId="TableofFigures">
    <w:name w:val="table of figures"/>
    <w:basedOn w:val="Normal"/>
    <w:next w:val="Normal"/>
    <w:semiHidden/>
    <w:rsid w:val="00DD1780"/>
  </w:style>
  <w:style w:type="paragraph" w:styleId="EnvelopeAddress">
    <w:name w:val="envelope address"/>
    <w:basedOn w:val="Normal"/>
    <w:semiHidden/>
    <w:rsid w:val="00DD1780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</w:rPr>
  </w:style>
  <w:style w:type="paragraph" w:styleId="EnvelopeReturn">
    <w:name w:val="envelope return"/>
    <w:basedOn w:val="Normal"/>
    <w:semiHidden/>
    <w:rsid w:val="00DD1780"/>
    <w:rPr>
      <w:rFonts w:ascii="Verdana" w:hAnsi="Verdana" w:cs="Arial"/>
      <w:szCs w:val="20"/>
    </w:rPr>
  </w:style>
  <w:style w:type="character" w:styleId="FootnoteReference">
    <w:name w:val="footnote reference"/>
    <w:basedOn w:val="DefaultParagraphFont"/>
    <w:uiPriority w:val="99"/>
    <w:semiHidden/>
    <w:rsid w:val="00DD178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DD1780"/>
    <w:rPr>
      <w:sz w:val="16"/>
      <w:szCs w:val="16"/>
    </w:rPr>
  </w:style>
  <w:style w:type="character" w:styleId="LineNumber">
    <w:name w:val="line number"/>
    <w:basedOn w:val="DefaultParagraphFont"/>
    <w:semiHidden/>
    <w:rsid w:val="00DD1780"/>
  </w:style>
  <w:style w:type="character" w:styleId="PageNumber">
    <w:name w:val="page number"/>
    <w:basedOn w:val="DefaultParagraphFont"/>
    <w:semiHidden/>
    <w:rsid w:val="00DD1780"/>
  </w:style>
  <w:style w:type="character" w:styleId="EndnoteReference">
    <w:name w:val="endnote reference"/>
    <w:basedOn w:val="DefaultParagraphFont"/>
    <w:semiHidden/>
    <w:rsid w:val="00DD178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D178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D1780"/>
    <w:rPr>
      <w:rFonts w:ascii="Lucida Bright" w:hAnsi="Lucida Bright" w:cstheme="minorBidi"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DD1780"/>
    <w:pPr>
      <w:ind w:left="240" w:hanging="240"/>
    </w:pPr>
  </w:style>
  <w:style w:type="paragraph" w:styleId="MacroText">
    <w:name w:val="macro"/>
    <w:link w:val="MacroTextChar"/>
    <w:semiHidden/>
    <w:rsid w:val="00DD17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DD1780"/>
    <w:rPr>
      <w:rFonts w:ascii="Courier New" w:eastAsia="Times New Roman" w:hAnsi="Courier New" w:cs="Courier New"/>
    </w:rPr>
  </w:style>
  <w:style w:type="paragraph" w:styleId="TOAHeading">
    <w:name w:val="toa heading"/>
    <w:basedOn w:val="Normal"/>
    <w:next w:val="Normal"/>
    <w:uiPriority w:val="99"/>
    <w:semiHidden/>
    <w:unhideWhenUsed/>
    <w:rsid w:val="00DD1780"/>
    <w:pPr>
      <w:spacing w:before="120" w:after="100" w:afterAutospacing="1"/>
    </w:pPr>
    <w:rPr>
      <w:rFonts w:ascii="Verdana" w:hAnsi="Verdana" w:cs="Arial"/>
      <w:b/>
      <w:bCs/>
    </w:rPr>
  </w:style>
  <w:style w:type="paragraph" w:styleId="List2">
    <w:name w:val="List 2"/>
    <w:basedOn w:val="Normal"/>
    <w:uiPriority w:val="5"/>
    <w:semiHidden/>
    <w:unhideWhenUsed/>
    <w:rsid w:val="00DD1780"/>
    <w:pPr>
      <w:ind w:left="720" w:hanging="360"/>
    </w:pPr>
  </w:style>
  <w:style w:type="paragraph" w:styleId="List3">
    <w:name w:val="List 3"/>
    <w:basedOn w:val="Normal"/>
    <w:uiPriority w:val="5"/>
    <w:semiHidden/>
    <w:rsid w:val="00DD1780"/>
    <w:pPr>
      <w:ind w:left="1080" w:hanging="360"/>
    </w:pPr>
  </w:style>
  <w:style w:type="paragraph" w:styleId="List4">
    <w:name w:val="List 4"/>
    <w:basedOn w:val="Normal"/>
    <w:uiPriority w:val="5"/>
    <w:semiHidden/>
    <w:rsid w:val="00DD1780"/>
    <w:pPr>
      <w:ind w:left="1440" w:hanging="360"/>
    </w:pPr>
  </w:style>
  <w:style w:type="paragraph" w:styleId="List5">
    <w:name w:val="List 5"/>
    <w:basedOn w:val="Normal"/>
    <w:uiPriority w:val="5"/>
    <w:semiHidden/>
    <w:rsid w:val="00DD1780"/>
    <w:pPr>
      <w:ind w:left="1800" w:hanging="360"/>
    </w:pPr>
  </w:style>
  <w:style w:type="paragraph" w:styleId="ListBullet2">
    <w:name w:val="List Bullet 2"/>
    <w:basedOn w:val="ListBullet"/>
    <w:uiPriority w:val="5"/>
    <w:semiHidden/>
    <w:unhideWhenUsed/>
    <w:rsid w:val="00DD1780"/>
    <w:pPr>
      <w:numPr>
        <w:numId w:val="2"/>
      </w:numPr>
    </w:pPr>
  </w:style>
  <w:style w:type="paragraph" w:styleId="ListBullet3">
    <w:name w:val="List Bullet 3"/>
    <w:basedOn w:val="Normal"/>
    <w:uiPriority w:val="5"/>
    <w:semiHidden/>
    <w:rsid w:val="00DD1780"/>
    <w:pPr>
      <w:numPr>
        <w:numId w:val="3"/>
      </w:numPr>
    </w:pPr>
  </w:style>
  <w:style w:type="paragraph" w:styleId="ListBullet4">
    <w:name w:val="List Bullet 4"/>
    <w:basedOn w:val="Normal"/>
    <w:uiPriority w:val="5"/>
    <w:semiHidden/>
    <w:rsid w:val="00DD1780"/>
    <w:pPr>
      <w:numPr>
        <w:numId w:val="4"/>
      </w:numPr>
    </w:pPr>
  </w:style>
  <w:style w:type="paragraph" w:styleId="ListBullet5">
    <w:name w:val="List Bullet 5"/>
    <w:basedOn w:val="Normal"/>
    <w:uiPriority w:val="5"/>
    <w:semiHidden/>
    <w:rsid w:val="00DD1780"/>
    <w:pPr>
      <w:numPr>
        <w:numId w:val="5"/>
      </w:numPr>
    </w:pPr>
  </w:style>
  <w:style w:type="paragraph" w:styleId="ListNumber2">
    <w:name w:val="List Number 2"/>
    <w:basedOn w:val="Normal"/>
    <w:uiPriority w:val="5"/>
    <w:semiHidden/>
    <w:unhideWhenUsed/>
    <w:rsid w:val="00DD1780"/>
    <w:pPr>
      <w:numPr>
        <w:numId w:val="6"/>
      </w:numPr>
    </w:pPr>
  </w:style>
  <w:style w:type="paragraph" w:styleId="ListNumber3">
    <w:name w:val="List Number 3"/>
    <w:basedOn w:val="Normal"/>
    <w:uiPriority w:val="5"/>
    <w:semiHidden/>
    <w:rsid w:val="00DD1780"/>
    <w:pPr>
      <w:numPr>
        <w:numId w:val="7"/>
      </w:numPr>
    </w:pPr>
  </w:style>
  <w:style w:type="paragraph" w:styleId="ListNumber4">
    <w:name w:val="List Number 4"/>
    <w:basedOn w:val="Normal"/>
    <w:uiPriority w:val="5"/>
    <w:semiHidden/>
    <w:rsid w:val="00DD1780"/>
    <w:pPr>
      <w:numPr>
        <w:numId w:val="8"/>
      </w:numPr>
    </w:pPr>
  </w:style>
  <w:style w:type="paragraph" w:styleId="ListNumber5">
    <w:name w:val="List Number 5"/>
    <w:basedOn w:val="Normal"/>
    <w:uiPriority w:val="5"/>
    <w:semiHidden/>
    <w:rsid w:val="00DD1780"/>
    <w:pPr>
      <w:numPr>
        <w:numId w:val="9"/>
      </w:numPr>
    </w:pPr>
  </w:style>
  <w:style w:type="paragraph" w:styleId="Closing">
    <w:name w:val="Closing"/>
    <w:basedOn w:val="Normal"/>
    <w:link w:val="ClosingChar"/>
    <w:semiHidden/>
    <w:rsid w:val="00DD178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D1780"/>
    <w:rPr>
      <w:rFonts w:ascii="Lucida Bright" w:hAnsi="Lucida Bright" w:cstheme="minorBidi"/>
      <w:sz w:val="20"/>
    </w:rPr>
  </w:style>
  <w:style w:type="paragraph" w:styleId="Signature">
    <w:name w:val="Signature"/>
    <w:basedOn w:val="BodyText"/>
    <w:link w:val="SignatureChar"/>
    <w:rsid w:val="00DD1780"/>
    <w:pPr>
      <w:pBdr>
        <w:top w:val="single" w:sz="4" w:space="1" w:color="auto"/>
      </w:pBdr>
      <w:spacing w:before="480"/>
    </w:pPr>
  </w:style>
  <w:style w:type="character" w:customStyle="1" w:styleId="SignatureChar">
    <w:name w:val="Signature Char"/>
    <w:basedOn w:val="DefaultParagraphFont"/>
    <w:link w:val="Signature"/>
    <w:rsid w:val="00DD1780"/>
    <w:rPr>
      <w:rFonts w:ascii="Lucida Bright" w:hAnsi="Lucida Bright" w:cstheme="minorBidi"/>
      <w:sz w:val="20"/>
    </w:rPr>
  </w:style>
  <w:style w:type="paragraph" w:styleId="BodyTextIndent">
    <w:name w:val="Body Text Indent"/>
    <w:basedOn w:val="Normal"/>
    <w:link w:val="BodyTextIndentChar"/>
    <w:semiHidden/>
    <w:rsid w:val="00DD178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D1780"/>
    <w:rPr>
      <w:rFonts w:ascii="Lucida Bright" w:hAnsi="Lucida Bright" w:cstheme="minorBidi"/>
      <w:sz w:val="20"/>
    </w:rPr>
  </w:style>
  <w:style w:type="paragraph" w:styleId="ListContinue2">
    <w:name w:val="List Continue 2"/>
    <w:basedOn w:val="Normal"/>
    <w:uiPriority w:val="6"/>
    <w:semiHidden/>
    <w:unhideWhenUsed/>
    <w:rsid w:val="00DD1780"/>
    <w:pPr>
      <w:spacing w:after="120"/>
      <w:ind w:left="720"/>
    </w:pPr>
  </w:style>
  <w:style w:type="paragraph" w:styleId="ListContinue3">
    <w:name w:val="List Continue 3"/>
    <w:basedOn w:val="Normal"/>
    <w:uiPriority w:val="6"/>
    <w:semiHidden/>
    <w:rsid w:val="00DD1780"/>
    <w:pPr>
      <w:spacing w:after="120"/>
      <w:ind w:left="1080"/>
    </w:pPr>
  </w:style>
  <w:style w:type="paragraph" w:styleId="ListContinue4">
    <w:name w:val="List Continue 4"/>
    <w:basedOn w:val="Normal"/>
    <w:uiPriority w:val="6"/>
    <w:semiHidden/>
    <w:rsid w:val="00DD1780"/>
    <w:pPr>
      <w:spacing w:after="120"/>
      <w:ind w:left="1440"/>
    </w:pPr>
  </w:style>
  <w:style w:type="paragraph" w:styleId="ListContinue5">
    <w:name w:val="List Continue 5"/>
    <w:basedOn w:val="Normal"/>
    <w:uiPriority w:val="6"/>
    <w:semiHidden/>
    <w:rsid w:val="00DD1780"/>
    <w:pPr>
      <w:spacing w:after="120"/>
      <w:ind w:left="1800"/>
    </w:pPr>
  </w:style>
  <w:style w:type="paragraph" w:styleId="MessageHeader">
    <w:name w:val="Message Header"/>
    <w:basedOn w:val="Normal"/>
    <w:link w:val="MessageHeaderChar"/>
    <w:semiHidden/>
    <w:rsid w:val="00DD17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semiHidden/>
    <w:rsid w:val="00DD1780"/>
    <w:rPr>
      <w:rFonts w:ascii="Arial" w:hAnsi="Arial" w:cs="Arial"/>
      <w:sz w:val="20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semiHidden/>
    <w:rsid w:val="00DD1780"/>
  </w:style>
  <w:style w:type="character" w:customStyle="1" w:styleId="SalutationChar">
    <w:name w:val="Salutation Char"/>
    <w:basedOn w:val="DefaultParagraphFont"/>
    <w:link w:val="Salutation"/>
    <w:semiHidden/>
    <w:rsid w:val="00DD1780"/>
    <w:rPr>
      <w:rFonts w:ascii="Lucida Bright" w:hAnsi="Lucida Bright" w:cstheme="minorBidi"/>
      <w:sz w:val="20"/>
    </w:rPr>
  </w:style>
  <w:style w:type="paragraph" w:styleId="Date">
    <w:name w:val="Date"/>
    <w:basedOn w:val="Normal"/>
    <w:next w:val="Normal"/>
    <w:link w:val="DateChar"/>
    <w:semiHidden/>
    <w:rsid w:val="00DD1780"/>
  </w:style>
  <w:style w:type="character" w:customStyle="1" w:styleId="DateChar">
    <w:name w:val="Date Char"/>
    <w:basedOn w:val="DefaultParagraphFont"/>
    <w:link w:val="Date"/>
    <w:semiHidden/>
    <w:rsid w:val="00DD1780"/>
    <w:rPr>
      <w:rFonts w:ascii="Lucida Bright" w:hAnsi="Lucida Bright" w:cstheme="minorBidi"/>
      <w:sz w:val="20"/>
    </w:rPr>
  </w:style>
  <w:style w:type="paragraph" w:styleId="BodyTextFirstIndent">
    <w:name w:val="Body Text First Indent"/>
    <w:basedOn w:val="BodyText"/>
    <w:link w:val="BodyTextFirstIndentChar"/>
    <w:semiHidden/>
    <w:rsid w:val="00DD178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D1780"/>
    <w:rPr>
      <w:rFonts w:ascii="Lucida Bright" w:hAnsi="Lucida Bright" w:cstheme="minorBidi"/>
      <w:sz w:val="20"/>
    </w:rPr>
  </w:style>
  <w:style w:type="paragraph" w:styleId="BodyTextFirstIndent2">
    <w:name w:val="Body Text First Indent 2"/>
    <w:basedOn w:val="BodyTextIndent"/>
    <w:link w:val="BodyTextFirstIndent2Char"/>
    <w:semiHidden/>
    <w:rsid w:val="00DD178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D1780"/>
    <w:rPr>
      <w:rFonts w:ascii="Lucida Bright" w:hAnsi="Lucida Bright" w:cstheme="minorBidi"/>
      <w:sz w:val="20"/>
    </w:rPr>
  </w:style>
  <w:style w:type="paragraph" w:styleId="NoteHeading">
    <w:name w:val="Note Heading"/>
    <w:basedOn w:val="Normal"/>
    <w:next w:val="Normal"/>
    <w:link w:val="NoteHeadingChar"/>
    <w:semiHidden/>
    <w:rsid w:val="00DD1780"/>
  </w:style>
  <w:style w:type="character" w:customStyle="1" w:styleId="NoteHeadingChar">
    <w:name w:val="Note Heading Char"/>
    <w:basedOn w:val="DefaultParagraphFont"/>
    <w:link w:val="NoteHeading"/>
    <w:semiHidden/>
    <w:rsid w:val="00DD1780"/>
    <w:rPr>
      <w:rFonts w:ascii="Lucida Bright" w:hAnsi="Lucida Bright" w:cstheme="minorBidi"/>
      <w:sz w:val="20"/>
    </w:rPr>
  </w:style>
  <w:style w:type="paragraph" w:styleId="BodyText2">
    <w:name w:val="Body Text 2"/>
    <w:basedOn w:val="Normal"/>
    <w:link w:val="BodyText2Char"/>
    <w:semiHidden/>
    <w:rsid w:val="00DD17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D1780"/>
    <w:rPr>
      <w:rFonts w:ascii="Lucida Bright" w:hAnsi="Lucida Bright" w:cstheme="minorBidi"/>
      <w:sz w:val="20"/>
    </w:rPr>
  </w:style>
  <w:style w:type="paragraph" w:styleId="BodyText3">
    <w:name w:val="Body Text 3"/>
    <w:basedOn w:val="Normal"/>
    <w:link w:val="BodyText3Char"/>
    <w:semiHidden/>
    <w:rsid w:val="00DD178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D1780"/>
    <w:rPr>
      <w:rFonts w:ascii="Lucida Bright" w:hAnsi="Lucida Bright" w:cstheme="minorBidi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rsid w:val="00DD17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D1780"/>
    <w:rPr>
      <w:rFonts w:ascii="Lucida Bright" w:hAnsi="Lucida Bright" w:cstheme="minorBidi"/>
      <w:sz w:val="20"/>
    </w:rPr>
  </w:style>
  <w:style w:type="paragraph" w:styleId="BodyTextIndent3">
    <w:name w:val="Body Text Indent 3"/>
    <w:basedOn w:val="Normal"/>
    <w:link w:val="BodyTextIndent3Char"/>
    <w:semiHidden/>
    <w:rsid w:val="00DD178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D1780"/>
    <w:rPr>
      <w:rFonts w:ascii="Lucida Bright" w:hAnsi="Lucida Bright" w:cstheme="minorBidi"/>
      <w:sz w:val="16"/>
      <w:szCs w:val="16"/>
    </w:rPr>
  </w:style>
  <w:style w:type="character" w:styleId="Hyperlink">
    <w:name w:val="Hyperlink"/>
    <w:basedOn w:val="DefaultParagraphFont"/>
    <w:uiPriority w:val="99"/>
    <w:rsid w:val="00DD1780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DD1780"/>
    <w:rPr>
      <w:color w:val="800080"/>
      <w:u w:val="single"/>
    </w:rPr>
  </w:style>
  <w:style w:type="paragraph" w:styleId="DocumentMap">
    <w:name w:val="Document Map"/>
    <w:basedOn w:val="Normal"/>
    <w:link w:val="DocumentMapChar"/>
    <w:semiHidden/>
    <w:rsid w:val="00DD1780"/>
    <w:pPr>
      <w:shd w:val="clear" w:color="auto" w:fill="FFFF00"/>
    </w:pPr>
    <w:rPr>
      <w:rFonts w:ascii="Tahoma" w:hAnsi="Tahoma" w:cs="Tahoma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DD1780"/>
    <w:rPr>
      <w:rFonts w:ascii="Tahoma" w:hAnsi="Tahoma" w:cs="Tahoma"/>
      <w:sz w:val="28"/>
      <w:szCs w:val="20"/>
      <w:shd w:val="clear" w:color="auto" w:fill="FFFF00"/>
    </w:rPr>
  </w:style>
  <w:style w:type="paragraph" w:styleId="PlainText">
    <w:name w:val="Plain Text"/>
    <w:basedOn w:val="Normal"/>
    <w:link w:val="PlainTextChar"/>
    <w:semiHidden/>
    <w:rsid w:val="00DD1780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DD1780"/>
    <w:rPr>
      <w:rFonts w:ascii="Courier New" w:hAnsi="Courier New" w:cs="Courier New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DD1780"/>
  </w:style>
  <w:style w:type="character" w:customStyle="1" w:styleId="E-mailSignatureChar">
    <w:name w:val="E-mail Signature Char"/>
    <w:basedOn w:val="DefaultParagraphFont"/>
    <w:link w:val="E-mailSignature"/>
    <w:semiHidden/>
    <w:rsid w:val="00DD1780"/>
    <w:rPr>
      <w:rFonts w:ascii="Lucida Bright" w:hAnsi="Lucida Bright" w:cstheme="minorBidi"/>
      <w:sz w:val="20"/>
    </w:rPr>
  </w:style>
  <w:style w:type="paragraph" w:styleId="NormalWeb">
    <w:name w:val="Normal (Web)"/>
    <w:basedOn w:val="Normal"/>
    <w:semiHidden/>
    <w:rsid w:val="00DD1780"/>
  </w:style>
  <w:style w:type="character" w:styleId="HTMLAcronym">
    <w:name w:val="HTML Acronym"/>
    <w:basedOn w:val="DefaultParagraphFont"/>
    <w:semiHidden/>
    <w:rsid w:val="00DD1780"/>
  </w:style>
  <w:style w:type="paragraph" w:styleId="HTMLAddress">
    <w:name w:val="HTML Address"/>
    <w:basedOn w:val="Normal"/>
    <w:link w:val="HTMLAddressChar"/>
    <w:semiHidden/>
    <w:rsid w:val="00DD178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D1780"/>
    <w:rPr>
      <w:rFonts w:ascii="Lucida Bright" w:hAnsi="Lucida Bright" w:cstheme="minorBidi"/>
      <w:i/>
      <w:iCs/>
      <w:sz w:val="20"/>
    </w:rPr>
  </w:style>
  <w:style w:type="character" w:styleId="HTMLCite">
    <w:name w:val="HTML Cite"/>
    <w:basedOn w:val="DefaultParagraphFont"/>
    <w:semiHidden/>
    <w:rsid w:val="00DD1780"/>
    <w:rPr>
      <w:i/>
      <w:iCs/>
    </w:rPr>
  </w:style>
  <w:style w:type="character" w:styleId="HTMLCode">
    <w:name w:val="HTML Code"/>
    <w:basedOn w:val="DefaultParagraphFont"/>
    <w:semiHidden/>
    <w:rsid w:val="00DD178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DD1780"/>
    <w:rPr>
      <w:i/>
      <w:iCs/>
    </w:rPr>
  </w:style>
  <w:style w:type="character" w:styleId="HTMLKeyboard">
    <w:name w:val="HTML Keyboard"/>
    <w:basedOn w:val="DefaultParagraphFont"/>
    <w:semiHidden/>
    <w:rsid w:val="00DD178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DD1780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D1780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DD178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DD178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DD1780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D17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1780"/>
    <w:rPr>
      <w:rFonts w:ascii="Comic Sans MS" w:hAnsi="Comic Sans MS" w:cstheme="minorBidi"/>
      <w:b/>
      <w:bCs/>
      <w:sz w:val="20"/>
      <w:szCs w:val="20"/>
    </w:rPr>
  </w:style>
  <w:style w:type="numbering" w:styleId="1ai">
    <w:name w:val="Outline List 1"/>
    <w:basedOn w:val="NoList"/>
    <w:semiHidden/>
    <w:rsid w:val="00DD1780"/>
    <w:pPr>
      <w:numPr>
        <w:numId w:val="10"/>
      </w:numPr>
    </w:pPr>
  </w:style>
  <w:style w:type="numbering" w:styleId="111111">
    <w:name w:val="Outline List 2"/>
    <w:basedOn w:val="NoList"/>
    <w:semiHidden/>
    <w:rsid w:val="00DD1780"/>
    <w:pPr>
      <w:numPr>
        <w:numId w:val="11"/>
      </w:numPr>
    </w:pPr>
  </w:style>
  <w:style w:type="numbering" w:styleId="ArticleSection">
    <w:name w:val="Outline List 3"/>
    <w:basedOn w:val="NoList"/>
    <w:semiHidden/>
    <w:rsid w:val="00DD1780"/>
    <w:pPr>
      <w:numPr>
        <w:numId w:val="12"/>
      </w:numPr>
    </w:pPr>
  </w:style>
  <w:style w:type="table" w:styleId="TableSimple1">
    <w:name w:val="Table Simple 1"/>
    <w:basedOn w:val="TableNormal"/>
    <w:semiHidden/>
    <w:rsid w:val="00DD1780"/>
    <w:rPr>
      <w:rFonts w:eastAsia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DD1780"/>
    <w:rPr>
      <w:rFonts w:eastAsia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DD1780"/>
    <w:rPr>
      <w:rFonts w:eastAsia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DD1780"/>
    <w:rPr>
      <w:rFonts w:eastAsia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DD1780"/>
    <w:rPr>
      <w:rFonts w:eastAsia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DD1780"/>
    <w:rPr>
      <w:rFonts w:eastAsia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DD1780"/>
    <w:rPr>
      <w:rFonts w:eastAsia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DD1780"/>
    <w:rPr>
      <w:rFonts w:eastAsia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DD1780"/>
    <w:rPr>
      <w:rFonts w:eastAsia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DD1780"/>
    <w:rPr>
      <w:rFonts w:eastAsia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DD1780"/>
    <w:rPr>
      <w:rFonts w:eastAsia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DD1780"/>
    <w:rPr>
      <w:rFonts w:eastAsia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DD1780"/>
    <w:rPr>
      <w:rFonts w:eastAsia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DD1780"/>
    <w:rPr>
      <w:rFonts w:eastAsia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DD1780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DD1780"/>
    <w:rPr>
      <w:rFonts w:eastAsia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DD1780"/>
    <w:rPr>
      <w:rFonts w:eastAsia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DD1780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DD1780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DD1780"/>
    <w:rPr>
      <w:rFonts w:eastAsia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DD1780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DD1780"/>
    <w:rPr>
      <w:rFonts w:eastAsia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DD1780"/>
    <w:rPr>
      <w:rFonts w:eastAsia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DD1780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DD1780"/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DD1780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semiHidden/>
    <w:rsid w:val="00DD1780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DD1780"/>
    <w:rPr>
      <w:rFonts w:eastAsia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DD1780"/>
    <w:rPr>
      <w:rFonts w:eastAsia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DD1780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DD1780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DD1780"/>
    <w:rPr>
      <w:rFonts w:eastAsia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DD1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D17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D17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rsid w:val="00DD17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CEQTable-Verdana">
    <w:name w:val="TCEQ Table - Verdana"/>
    <w:basedOn w:val="TableNormal"/>
    <w:uiPriority w:val="99"/>
    <w:rsid w:val="002D4E2D"/>
    <w:pPr>
      <w:spacing w:before="0" w:after="0" w:line="288" w:lineRule="auto"/>
    </w:pPr>
    <w:rPr>
      <w:rFonts w:ascii="Verdana" w:hAnsi="Verdana" w:cstheme="minorBid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right w:w="115" w:type="dxa"/>
      </w:tblCellMar>
    </w:tblPr>
    <w:trPr>
      <w:cantSplit/>
    </w:trPr>
    <w:tcPr>
      <w:vAlign w:val="bottom"/>
    </w:tcPr>
    <w:tblStylePr w:type="firstRow">
      <w:pPr>
        <w:wordWrap/>
        <w:jc w:val="center"/>
      </w:pPr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TCEQTable-Arial">
    <w:name w:val="TCEQ Table - Arial"/>
    <w:basedOn w:val="TCEQTable-Verdana"/>
    <w:uiPriority w:val="99"/>
    <w:rsid w:val="002D4E2D"/>
    <w:rPr>
      <w:rFonts w:ascii="Arial" w:hAnsi="Arial"/>
    </w:rPr>
    <w:tblPr/>
    <w:tblStylePr w:type="firstRow">
      <w:pPr>
        <w:wordWrap/>
        <w:jc w:val="center"/>
      </w:pPr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TCEQTable-Calibri">
    <w:name w:val="TCEQ Table - Calibri"/>
    <w:basedOn w:val="TCEQTable-Verdana"/>
    <w:uiPriority w:val="99"/>
    <w:rsid w:val="002D4E2D"/>
    <w:rPr>
      <w:rFonts w:ascii="Calibri" w:hAnsi="Calibri"/>
      <w:sz w:val="22"/>
    </w:rPr>
    <w:tblPr/>
    <w:tblStylePr w:type="firstRow">
      <w:pPr>
        <w:wordWrap/>
        <w:jc w:val="center"/>
      </w:pPr>
      <w:rPr>
        <w:b/>
        <w:sz w:val="22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TCEQTable-Tahoma">
    <w:name w:val="TCEQ Table - Tahoma"/>
    <w:basedOn w:val="TCEQTable-Verdana"/>
    <w:uiPriority w:val="99"/>
    <w:rsid w:val="002D4E2D"/>
    <w:rPr>
      <w:rFonts w:ascii="Tahoma" w:hAnsi="Tahoma"/>
    </w:rPr>
    <w:tblPr/>
    <w:tblStylePr w:type="firstRow">
      <w:pPr>
        <w:wordWrap/>
        <w:jc w:val="center"/>
      </w:pPr>
      <w:rPr>
        <w:b/>
      </w:rPr>
      <w:tblPr/>
      <w:tcPr>
        <w:shd w:val="clear" w:color="auto" w:fill="F2F2F2" w:themeFill="background1" w:themeFillShade="F2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D1780"/>
    <w:pPr>
      <w:spacing w:after="0" w:line="259" w:lineRule="auto"/>
      <w:outlineLvl w:val="9"/>
    </w:pPr>
    <w:rPr>
      <w:b w:val="0"/>
      <w:bCs w:val="0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232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Zech\Documents\Custom%20Office%20Templates\Everyday%20Template%20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EC8A-A695-3644-8019-749491D0E82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061e953-577f-44bc-90d4-dd6552c79708}" enabled="1" method="Privileged" siteId="{2f5e7ebc-22b0-4fbe-934c-aabddb4e29b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Everyday Template 2016</Template>
  <TotalTime>62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Zech</dc:creator>
  <cp:keywords/>
  <dc:description/>
  <cp:lastModifiedBy>Vivek Thimmavajjhala</cp:lastModifiedBy>
  <cp:revision>6</cp:revision>
  <dcterms:created xsi:type="dcterms:W3CDTF">2022-08-04T13:41:00Z</dcterms:created>
  <dcterms:modified xsi:type="dcterms:W3CDTF">2022-10-27T20:27:00Z</dcterms:modified>
</cp:coreProperties>
</file>