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3DE9" w14:textId="2CC4EE00" w:rsidR="0004679C" w:rsidRPr="00BF7C1C" w:rsidRDefault="1B9AC370" w:rsidP="00BF7C1C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BF7C1C">
        <w:rPr>
          <w:rFonts w:ascii="Century Gothic" w:hAnsi="Century Gothic"/>
          <w:b/>
          <w:bCs/>
          <w:sz w:val="24"/>
          <w:szCs w:val="24"/>
        </w:rPr>
        <w:t>AGENDA</w:t>
      </w:r>
    </w:p>
    <w:p w14:paraId="781DC947" w14:textId="39A3FD40" w:rsidR="0004679C" w:rsidRPr="00BF7C1C" w:rsidRDefault="0004679C" w:rsidP="00331339">
      <w:pPr>
        <w:pStyle w:val="NoSpacing"/>
        <w:rPr>
          <w:sz w:val="24"/>
          <w:szCs w:val="24"/>
        </w:rPr>
      </w:pPr>
    </w:p>
    <w:p w14:paraId="06C1F150" w14:textId="141C724C" w:rsidR="0004679C" w:rsidRPr="00BF7C1C" w:rsidRDefault="1B9AC370" w:rsidP="00BF7C1C">
      <w:pPr>
        <w:pStyle w:val="NoSpacing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  <w:r w:rsidRPr="00BF7C1C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Air Quality Health Monitoring Task Force</w:t>
      </w:r>
      <w:r w:rsidR="00331339" w:rsidRPr="00BF7C1C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 </w:t>
      </w:r>
      <w:r w:rsidRPr="00BF7C1C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Meeting</w:t>
      </w:r>
    </w:p>
    <w:p w14:paraId="78155061" w14:textId="3912F315" w:rsidR="0004679C" w:rsidRPr="00BF7C1C" w:rsidRDefault="1B9AC370" w:rsidP="00BF7C1C">
      <w:pPr>
        <w:pStyle w:val="NoSpacing"/>
        <w:jc w:val="center"/>
        <w:rPr>
          <w:sz w:val="24"/>
          <w:szCs w:val="24"/>
        </w:rPr>
      </w:pPr>
      <w:r w:rsidRPr="00BF7C1C">
        <w:rPr>
          <w:rFonts w:ascii="Century Gothic" w:eastAsia="Century Gothic" w:hAnsi="Century Gothic" w:cs="Century Gothic"/>
          <w:sz w:val="24"/>
          <w:szCs w:val="24"/>
        </w:rPr>
        <w:t xml:space="preserve">Friday, </w:t>
      </w:r>
      <w:r w:rsidR="00F362B1" w:rsidRPr="00BF7C1C">
        <w:rPr>
          <w:rFonts w:ascii="Century Gothic" w:eastAsia="Century Gothic" w:hAnsi="Century Gothic" w:cs="Century Gothic"/>
          <w:sz w:val="24"/>
          <w:szCs w:val="24"/>
        </w:rPr>
        <w:t>February</w:t>
      </w:r>
      <w:r w:rsidRPr="00BF7C1C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362B1" w:rsidRPr="00BF7C1C">
        <w:rPr>
          <w:rFonts w:ascii="Century Gothic" w:eastAsia="Century Gothic" w:hAnsi="Century Gothic" w:cs="Century Gothic"/>
          <w:sz w:val="24"/>
          <w:szCs w:val="24"/>
        </w:rPr>
        <w:t>2</w:t>
      </w:r>
      <w:r w:rsidRPr="00BF7C1C">
        <w:rPr>
          <w:rFonts w:ascii="Century Gothic" w:eastAsia="Century Gothic" w:hAnsi="Century Gothic" w:cs="Century Gothic"/>
          <w:sz w:val="24"/>
          <w:szCs w:val="24"/>
        </w:rPr>
        <w:t>6, 202</w:t>
      </w:r>
      <w:r w:rsidR="00E51F2B" w:rsidRPr="00BF7C1C">
        <w:rPr>
          <w:rFonts w:ascii="Century Gothic" w:eastAsia="Century Gothic" w:hAnsi="Century Gothic" w:cs="Century Gothic"/>
          <w:sz w:val="24"/>
          <w:szCs w:val="24"/>
        </w:rPr>
        <w:t>1</w:t>
      </w:r>
      <w:r w:rsidR="00053B87" w:rsidRPr="00BF7C1C">
        <w:rPr>
          <w:sz w:val="24"/>
          <w:szCs w:val="24"/>
        </w:rPr>
        <w:br/>
      </w:r>
      <w:r w:rsidRPr="00BF7C1C">
        <w:rPr>
          <w:rFonts w:ascii="Century Gothic" w:eastAsia="Century Gothic" w:hAnsi="Century Gothic" w:cs="Century Gothic"/>
          <w:sz w:val="24"/>
          <w:szCs w:val="24"/>
        </w:rPr>
        <w:t xml:space="preserve"> 9:30 – 11:30 a.m.</w:t>
      </w:r>
      <w:r w:rsidR="00BF7C1C" w:rsidRPr="00BF7C1C">
        <w:rPr>
          <w:rFonts w:ascii="Century Gothic" w:eastAsia="Century Gothic" w:hAnsi="Century Gothic" w:cs="Century Gothic"/>
          <w:sz w:val="24"/>
          <w:szCs w:val="24"/>
        </w:rPr>
        <w:t xml:space="preserve"> (CST)</w:t>
      </w:r>
    </w:p>
    <w:p w14:paraId="54673B76" w14:textId="392203B0" w:rsidR="0004679C" w:rsidRDefault="1B9AC370" w:rsidP="00FA2D1D">
      <w:pPr>
        <w:pStyle w:val="NoSpacing"/>
      </w:pPr>
      <w:r w:rsidRPr="0A3DF42A">
        <w:rPr>
          <w:rFonts w:ascii="Century Gothic" w:eastAsia="Century Gothic" w:hAnsi="Century Gothic" w:cs="Century Gothic"/>
          <w:b/>
          <w:bCs/>
        </w:rPr>
        <w:t xml:space="preserve"> </w:t>
      </w:r>
    </w:p>
    <w:p w14:paraId="37087691" w14:textId="5CEF9005" w:rsidR="00331339" w:rsidRDefault="1B9AC370" w:rsidP="00331339">
      <w:pPr>
        <w:pStyle w:val="PlainText"/>
        <w:jc w:val="center"/>
        <w:rPr>
          <w:rFonts w:ascii="Century Gothic" w:hAnsi="Century Gothic"/>
          <w:sz w:val="22"/>
          <w:szCs w:val="22"/>
        </w:rPr>
      </w:pPr>
      <w:r w:rsidRPr="00331339">
        <w:rPr>
          <w:rFonts w:ascii="Century Gothic" w:eastAsia="Century Gothic" w:hAnsi="Century Gothic" w:cs="Century Gothic"/>
          <w:b/>
          <w:bCs/>
          <w:sz w:val="22"/>
          <w:szCs w:val="22"/>
        </w:rPr>
        <w:t>Join Zoom Meeting:</w:t>
      </w:r>
      <w:r w:rsidR="00722E8B" w:rsidRPr="00331339">
        <w:rPr>
          <w:rFonts w:ascii="Century Gothic" w:hAnsi="Century Gothic"/>
          <w:sz w:val="22"/>
          <w:szCs w:val="22"/>
        </w:rPr>
        <w:t xml:space="preserve"> </w:t>
      </w:r>
    </w:p>
    <w:p w14:paraId="6535AEB5" w14:textId="167A77B3" w:rsidR="0004679C" w:rsidRPr="00331339" w:rsidRDefault="00CD7D3B" w:rsidP="00331339">
      <w:pPr>
        <w:pStyle w:val="PlainText"/>
        <w:jc w:val="center"/>
        <w:rPr>
          <w:rFonts w:ascii="Century Gothic" w:hAnsi="Century Gothic"/>
          <w:sz w:val="22"/>
          <w:szCs w:val="22"/>
        </w:rPr>
      </w:pPr>
      <w:hyperlink r:id="rId8" w:anchor="success" w:history="1">
        <w:r w:rsidR="00331339" w:rsidRPr="004B6E8C">
          <w:rPr>
            <w:rStyle w:val="Hyperlink"/>
            <w:rFonts w:ascii="Century Gothic" w:hAnsi="Century Gothic"/>
            <w:sz w:val="22"/>
            <w:szCs w:val="22"/>
          </w:rPr>
          <w:t>https://nctcog.zoom.us/j/81463796747#success</w:t>
        </w:r>
      </w:hyperlink>
    </w:p>
    <w:p w14:paraId="1E9F9DA8" w14:textId="5BC528AE" w:rsidR="0004679C" w:rsidRPr="00331339" w:rsidRDefault="1B9AC370" w:rsidP="00331339">
      <w:pPr>
        <w:pStyle w:val="NoSpacing"/>
        <w:jc w:val="center"/>
        <w:rPr>
          <w:rFonts w:ascii="Century Gothic" w:hAnsi="Century Gothic"/>
        </w:rPr>
      </w:pPr>
      <w:r w:rsidRPr="00331339">
        <w:rPr>
          <w:rFonts w:ascii="Century Gothic" w:eastAsia="Century Gothic" w:hAnsi="Century Gothic" w:cs="Century Gothic"/>
          <w:b/>
          <w:bCs/>
        </w:rPr>
        <w:t xml:space="preserve">Dial In: </w:t>
      </w:r>
      <w:r w:rsidR="00C85FF5" w:rsidRPr="00331339">
        <w:rPr>
          <w:rFonts w:ascii="Century Gothic" w:eastAsia="Century Gothic" w:hAnsi="Century Gothic" w:cs="Century Gothic"/>
        </w:rPr>
        <w:t>+1 346 248 7799</w:t>
      </w:r>
    </w:p>
    <w:p w14:paraId="6A0FEFC1" w14:textId="35B68AEE" w:rsidR="0004679C" w:rsidRPr="00331339" w:rsidRDefault="1B9AC370" w:rsidP="00331339">
      <w:pPr>
        <w:pStyle w:val="NoSpacing"/>
        <w:jc w:val="center"/>
        <w:rPr>
          <w:rFonts w:ascii="Century Gothic" w:eastAsia="Century Gothic" w:hAnsi="Century Gothic" w:cs="Century Gothic"/>
          <w:b/>
          <w:bCs/>
        </w:rPr>
      </w:pPr>
      <w:r w:rsidRPr="00331339">
        <w:rPr>
          <w:rFonts w:ascii="Century Gothic" w:eastAsia="Century Gothic" w:hAnsi="Century Gothic" w:cs="Century Gothic"/>
          <w:b/>
          <w:bCs/>
        </w:rPr>
        <w:t xml:space="preserve">Meeting ID: </w:t>
      </w:r>
      <w:r w:rsidR="003F3B9C" w:rsidRPr="00331339">
        <w:rPr>
          <w:rFonts w:ascii="Century Gothic" w:eastAsia="Century Gothic" w:hAnsi="Century Gothic" w:cs="Century Gothic"/>
        </w:rPr>
        <w:t>814 6379 6747</w:t>
      </w:r>
    </w:p>
    <w:p w14:paraId="5D1C3229" w14:textId="37804975" w:rsidR="0004679C" w:rsidRDefault="0004679C" w:rsidP="00331339">
      <w:pPr>
        <w:pStyle w:val="NoSpacing"/>
        <w:jc w:val="center"/>
      </w:pPr>
    </w:p>
    <w:p w14:paraId="4F8EF042" w14:textId="77777777" w:rsidR="00331339" w:rsidRPr="006547BF" w:rsidRDefault="00331339" w:rsidP="00331339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14:paraId="45285944" w14:textId="277FF1D0" w:rsidR="0004679C" w:rsidRPr="006547BF" w:rsidRDefault="1B9AC370" w:rsidP="00331339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6547BF">
        <w:rPr>
          <w:rFonts w:ascii="Century Gothic" w:eastAsia="Century Gothic" w:hAnsi="Century Gothic" w:cs="Century Gothic"/>
          <w:b/>
          <w:bCs/>
          <w:sz w:val="24"/>
          <w:szCs w:val="24"/>
        </w:rPr>
        <w:t>Our Objective</w:t>
      </w:r>
    </w:p>
    <w:p w14:paraId="4F9F005A" w14:textId="54675012" w:rsidR="0004679C" w:rsidRPr="006547BF" w:rsidRDefault="1B9AC370" w:rsidP="00331339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6547BF">
        <w:rPr>
          <w:rFonts w:ascii="Century Gothic" w:eastAsia="Century Gothic" w:hAnsi="Century Gothic" w:cs="Century Gothic"/>
          <w:sz w:val="24"/>
          <w:szCs w:val="24"/>
        </w:rPr>
        <w:t>To bring together a group of government representatives, health officials, academic representatives, and air quality experts to evaluate data that may indicate a need for additional air quality improvement strategies to address concerns over localized</w:t>
      </w:r>
      <w:r w:rsidRPr="006547BF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6547BF">
        <w:rPr>
          <w:rFonts w:ascii="Century Gothic" w:eastAsia="Century Gothic" w:hAnsi="Century Gothic" w:cs="Century Gothic"/>
          <w:sz w:val="24"/>
          <w:szCs w:val="24"/>
        </w:rPr>
        <w:t>air pollution, with a focus on transportation sources.</w:t>
      </w:r>
    </w:p>
    <w:p w14:paraId="28DB2680" w14:textId="45A578BF" w:rsidR="0004679C" w:rsidRPr="006547BF" w:rsidRDefault="1B9AC370" w:rsidP="00FA2D1D">
      <w:pPr>
        <w:pStyle w:val="NoSpacing"/>
        <w:rPr>
          <w:rFonts w:ascii="Century Gothic" w:hAnsi="Century Gothic"/>
          <w:sz w:val="24"/>
          <w:szCs w:val="24"/>
        </w:rPr>
      </w:pPr>
      <w:r w:rsidRPr="006547BF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00678737" w14:textId="2D05032D" w:rsidR="005E754A" w:rsidRPr="00CD7D3B" w:rsidRDefault="1B9AC370" w:rsidP="00CD7D3B">
      <w:pPr>
        <w:pStyle w:val="NoSpacing"/>
        <w:numPr>
          <w:ilvl w:val="0"/>
          <w:numId w:val="3"/>
        </w:numPr>
        <w:ind w:left="270"/>
        <w:rPr>
          <w:rFonts w:ascii="Century Gothic" w:eastAsiaTheme="minorEastAsia" w:hAnsi="Century Gothic"/>
          <w:sz w:val="24"/>
          <w:szCs w:val="24"/>
        </w:rPr>
      </w:pPr>
      <w:r w:rsidRPr="006547BF">
        <w:rPr>
          <w:rFonts w:ascii="Century Gothic" w:eastAsia="Century Gothic" w:hAnsi="Century Gothic" w:cs="Century Gothic"/>
          <w:sz w:val="24"/>
          <w:szCs w:val="24"/>
        </w:rPr>
        <w:t>Welcome and Introductions………………………………………………</w:t>
      </w:r>
      <w:r w:rsidR="00A92021">
        <w:rPr>
          <w:rFonts w:ascii="Century Gothic" w:eastAsia="Century Gothic" w:hAnsi="Century Gothic" w:cs="Century Gothic"/>
          <w:sz w:val="24"/>
          <w:szCs w:val="24"/>
        </w:rPr>
        <w:t>..</w:t>
      </w:r>
      <w:r w:rsidRPr="006547BF">
        <w:rPr>
          <w:rFonts w:ascii="Century Gothic" w:eastAsia="Century Gothic" w:hAnsi="Century Gothic" w:cs="Century Gothic"/>
          <w:sz w:val="24"/>
          <w:szCs w:val="24"/>
        </w:rPr>
        <w:t>....</w:t>
      </w:r>
      <w:r w:rsidR="00A92021">
        <w:rPr>
          <w:rFonts w:ascii="Century Gothic" w:eastAsia="Century Gothic" w:hAnsi="Century Gothic" w:cs="Century Gothic"/>
          <w:sz w:val="24"/>
          <w:szCs w:val="24"/>
        </w:rPr>
        <w:t>NCTCOG</w:t>
      </w:r>
    </w:p>
    <w:p w14:paraId="0C07B1A7" w14:textId="77777777" w:rsidR="006547BF" w:rsidRPr="006547BF" w:rsidRDefault="006547BF" w:rsidP="006547BF">
      <w:pPr>
        <w:pStyle w:val="NoSpacing"/>
        <w:ind w:left="270"/>
        <w:rPr>
          <w:rFonts w:ascii="Century Gothic" w:hAnsi="Century Gothic"/>
          <w:sz w:val="24"/>
          <w:szCs w:val="24"/>
        </w:rPr>
      </w:pPr>
    </w:p>
    <w:p w14:paraId="61152830" w14:textId="77777777" w:rsidR="007C7067" w:rsidRDefault="00CC091E" w:rsidP="007C7067">
      <w:pPr>
        <w:pStyle w:val="NoSpacing"/>
        <w:numPr>
          <w:ilvl w:val="0"/>
          <w:numId w:val="3"/>
        </w:numPr>
        <w:ind w:left="270"/>
        <w:rPr>
          <w:rFonts w:ascii="Century Gothic" w:hAnsi="Century Gothic"/>
          <w:sz w:val="24"/>
          <w:szCs w:val="24"/>
        </w:rPr>
      </w:pPr>
      <w:r w:rsidRPr="463FC643">
        <w:rPr>
          <w:rFonts w:ascii="Century Gothic" w:hAnsi="Century Gothic"/>
          <w:sz w:val="24"/>
          <w:szCs w:val="24"/>
        </w:rPr>
        <w:t>City of Dallas</w:t>
      </w:r>
      <w:r w:rsidR="00A90445" w:rsidRPr="463FC643">
        <w:rPr>
          <w:rFonts w:ascii="Century Gothic" w:hAnsi="Century Gothic"/>
          <w:sz w:val="24"/>
          <w:szCs w:val="24"/>
        </w:rPr>
        <w:t xml:space="preserve"> Air Quality </w:t>
      </w:r>
      <w:r w:rsidR="70D6F401" w:rsidRPr="463FC643">
        <w:rPr>
          <w:rFonts w:ascii="Century Gothic" w:hAnsi="Century Gothic"/>
          <w:sz w:val="24"/>
          <w:szCs w:val="24"/>
        </w:rPr>
        <w:t>Initiatives</w:t>
      </w:r>
      <w:r w:rsidR="00A90445" w:rsidRPr="463FC643">
        <w:rPr>
          <w:rFonts w:ascii="Century Gothic" w:hAnsi="Century Gothic"/>
          <w:sz w:val="24"/>
          <w:szCs w:val="24"/>
        </w:rPr>
        <w:t xml:space="preserve"> </w:t>
      </w:r>
      <w:r w:rsidR="00720529" w:rsidRPr="463FC643">
        <w:rPr>
          <w:rFonts w:ascii="Century Gothic" w:hAnsi="Century Gothic"/>
          <w:sz w:val="24"/>
          <w:szCs w:val="24"/>
        </w:rPr>
        <w:t>……………</w:t>
      </w:r>
      <w:r w:rsidR="00FD4731" w:rsidRPr="463FC643">
        <w:rPr>
          <w:rFonts w:ascii="Century Gothic" w:hAnsi="Century Gothic"/>
          <w:sz w:val="24"/>
          <w:szCs w:val="24"/>
        </w:rPr>
        <w:t>...</w:t>
      </w:r>
      <w:r w:rsidR="00A92021">
        <w:rPr>
          <w:rFonts w:ascii="Century Gothic" w:hAnsi="Century Gothic"/>
          <w:sz w:val="24"/>
          <w:szCs w:val="24"/>
        </w:rPr>
        <w:t>...........</w:t>
      </w:r>
      <w:r w:rsidR="00FD4731" w:rsidRPr="463FC643">
        <w:rPr>
          <w:rFonts w:ascii="Century Gothic" w:hAnsi="Century Gothic"/>
          <w:sz w:val="24"/>
          <w:szCs w:val="24"/>
        </w:rPr>
        <w:t xml:space="preserve">Sue Alvarez, </w:t>
      </w:r>
      <w:r w:rsidR="00720529" w:rsidRPr="463FC643">
        <w:rPr>
          <w:rFonts w:ascii="Century Gothic" w:hAnsi="Century Gothic"/>
          <w:sz w:val="24"/>
          <w:szCs w:val="24"/>
        </w:rPr>
        <w:t>City of Dallas</w:t>
      </w:r>
    </w:p>
    <w:p w14:paraId="03B394C7" w14:textId="77777777" w:rsidR="007C7067" w:rsidRDefault="007C7067" w:rsidP="007C7067">
      <w:pPr>
        <w:pStyle w:val="ListParagraph"/>
        <w:rPr>
          <w:rFonts w:ascii="Century Gothic" w:hAnsi="Century Gothic"/>
          <w:sz w:val="24"/>
          <w:szCs w:val="24"/>
        </w:rPr>
      </w:pPr>
    </w:p>
    <w:p w14:paraId="469E2C54" w14:textId="2F13DDD2" w:rsidR="00CC091E" w:rsidRPr="004D7C32" w:rsidRDefault="007C7067" w:rsidP="004D7C32">
      <w:pPr>
        <w:pStyle w:val="NoSpacing"/>
        <w:numPr>
          <w:ilvl w:val="0"/>
          <w:numId w:val="3"/>
        </w:numPr>
        <w:ind w:left="270"/>
        <w:rPr>
          <w:rFonts w:ascii="Century Gothic" w:hAnsi="Century Gothic"/>
          <w:sz w:val="24"/>
          <w:szCs w:val="24"/>
        </w:rPr>
      </w:pPr>
      <w:r w:rsidRPr="007C7067">
        <w:rPr>
          <w:rFonts w:ascii="Century Gothic" w:hAnsi="Century Gothic"/>
          <w:sz w:val="24"/>
          <w:szCs w:val="24"/>
        </w:rPr>
        <w:t>Freight Land-Use Compatibility Analysis</w:t>
      </w:r>
      <w:r w:rsidR="001254A4" w:rsidRPr="004D7C32">
        <w:rPr>
          <w:rFonts w:ascii="Century Gothic" w:hAnsi="Century Gothic"/>
          <w:sz w:val="24"/>
          <w:szCs w:val="24"/>
        </w:rPr>
        <w:t>…………</w:t>
      </w:r>
      <w:proofErr w:type="gramStart"/>
      <w:r w:rsidR="001254A4" w:rsidRPr="004D7C32">
        <w:rPr>
          <w:rFonts w:ascii="Century Gothic" w:hAnsi="Century Gothic"/>
          <w:sz w:val="24"/>
          <w:szCs w:val="24"/>
        </w:rPr>
        <w:t>..</w:t>
      </w:r>
      <w:r w:rsidR="00A83F96" w:rsidRPr="004D7C32">
        <w:rPr>
          <w:rFonts w:ascii="Century Gothic" w:hAnsi="Century Gothic"/>
          <w:sz w:val="24"/>
          <w:szCs w:val="24"/>
        </w:rPr>
        <w:t>..</w:t>
      </w:r>
      <w:r w:rsidR="005E1BC6" w:rsidRPr="004D7C32">
        <w:rPr>
          <w:rFonts w:ascii="Century Gothic" w:hAnsi="Century Gothic"/>
          <w:sz w:val="24"/>
          <w:szCs w:val="24"/>
        </w:rPr>
        <w:t>Morgan</w:t>
      </w:r>
      <w:proofErr w:type="gramEnd"/>
      <w:r w:rsidR="005E1BC6" w:rsidRPr="004D7C32">
        <w:rPr>
          <w:rFonts w:ascii="Century Gothic" w:hAnsi="Century Gothic"/>
          <w:sz w:val="24"/>
          <w:szCs w:val="24"/>
        </w:rPr>
        <w:t xml:space="preserve"> Ta</w:t>
      </w:r>
      <w:r w:rsidR="00FD4731" w:rsidRPr="004D7C32">
        <w:rPr>
          <w:rFonts w:ascii="Century Gothic" w:hAnsi="Century Gothic"/>
          <w:sz w:val="24"/>
          <w:szCs w:val="24"/>
        </w:rPr>
        <w:t xml:space="preserve">vallaee, </w:t>
      </w:r>
      <w:r w:rsidR="001D5542" w:rsidRPr="004D7C32">
        <w:rPr>
          <w:rFonts w:ascii="Century Gothic" w:hAnsi="Century Gothic"/>
          <w:sz w:val="24"/>
          <w:szCs w:val="24"/>
        </w:rPr>
        <w:t>NCTCOG</w:t>
      </w:r>
    </w:p>
    <w:p w14:paraId="749F40F9" w14:textId="77777777" w:rsidR="006547BF" w:rsidRPr="006547BF" w:rsidRDefault="006547BF" w:rsidP="006547BF">
      <w:pPr>
        <w:pStyle w:val="NoSpacing"/>
        <w:ind w:left="270"/>
        <w:rPr>
          <w:rFonts w:ascii="Century Gothic" w:hAnsi="Century Gothic"/>
          <w:sz w:val="24"/>
          <w:szCs w:val="24"/>
        </w:rPr>
      </w:pPr>
    </w:p>
    <w:p w14:paraId="01DAFF33" w14:textId="2DD4DF84" w:rsidR="006547BF" w:rsidRDefault="004E6F16" w:rsidP="00CD7D3B">
      <w:pPr>
        <w:pStyle w:val="NoSpacing"/>
        <w:numPr>
          <w:ilvl w:val="0"/>
          <w:numId w:val="3"/>
        </w:numPr>
        <w:ind w:left="270"/>
        <w:rPr>
          <w:rFonts w:ascii="Century Gothic" w:hAnsi="Century Gothic"/>
          <w:sz w:val="24"/>
          <w:szCs w:val="24"/>
        </w:rPr>
      </w:pPr>
      <w:r w:rsidRPr="00625994">
        <w:rPr>
          <w:rFonts w:ascii="Century Gothic" w:hAnsi="Century Gothic"/>
          <w:sz w:val="24"/>
          <w:szCs w:val="24"/>
        </w:rPr>
        <w:t>Health Data</w:t>
      </w:r>
      <w:r w:rsidR="004134D9" w:rsidRPr="00625994">
        <w:rPr>
          <w:rFonts w:ascii="Century Gothic" w:hAnsi="Century Gothic"/>
          <w:sz w:val="24"/>
          <w:szCs w:val="24"/>
        </w:rPr>
        <w:t xml:space="preserve"> in North Texas</w:t>
      </w:r>
      <w:r w:rsidR="0005421D" w:rsidRPr="695D38B0">
        <w:rPr>
          <w:rFonts w:ascii="Century Gothic" w:hAnsi="Century Gothic"/>
          <w:sz w:val="24"/>
          <w:szCs w:val="24"/>
        </w:rPr>
        <w:t>……………</w:t>
      </w:r>
      <w:r w:rsidR="00EF1041">
        <w:rPr>
          <w:rFonts w:ascii="Century Gothic" w:hAnsi="Century Gothic"/>
          <w:sz w:val="24"/>
          <w:szCs w:val="24"/>
        </w:rPr>
        <w:t>.</w:t>
      </w:r>
      <w:r w:rsidR="0005421D" w:rsidRPr="695D38B0">
        <w:rPr>
          <w:rFonts w:ascii="Century Gothic" w:hAnsi="Century Gothic"/>
          <w:sz w:val="24"/>
          <w:szCs w:val="24"/>
        </w:rPr>
        <w:t>……</w:t>
      </w:r>
      <w:r w:rsidR="00625994" w:rsidRPr="695D38B0">
        <w:rPr>
          <w:rFonts w:ascii="Century Gothic" w:hAnsi="Century Gothic"/>
          <w:sz w:val="24"/>
          <w:szCs w:val="24"/>
        </w:rPr>
        <w:t>…</w:t>
      </w:r>
      <w:proofErr w:type="gramStart"/>
      <w:r w:rsidR="00625994" w:rsidRPr="695D38B0">
        <w:rPr>
          <w:rFonts w:ascii="Century Gothic" w:hAnsi="Century Gothic"/>
          <w:sz w:val="24"/>
          <w:szCs w:val="24"/>
        </w:rPr>
        <w:t>...</w:t>
      </w:r>
      <w:r w:rsidR="0005421D" w:rsidRPr="695D38B0">
        <w:rPr>
          <w:rFonts w:ascii="Century Gothic" w:hAnsi="Century Gothic"/>
          <w:sz w:val="24"/>
          <w:szCs w:val="24"/>
        </w:rPr>
        <w:t>.</w:t>
      </w:r>
      <w:r w:rsidR="00A92021" w:rsidRPr="00625994">
        <w:rPr>
          <w:rFonts w:ascii="Century Gothic" w:hAnsi="Century Gothic"/>
          <w:sz w:val="24"/>
          <w:szCs w:val="24"/>
        </w:rPr>
        <w:t>Vivek</w:t>
      </w:r>
      <w:proofErr w:type="gramEnd"/>
      <w:r w:rsidR="00A92021" w:rsidRPr="00625994">
        <w:rPr>
          <w:rFonts w:ascii="Century Gothic" w:hAnsi="Century Gothic"/>
          <w:sz w:val="24"/>
          <w:szCs w:val="24"/>
        </w:rPr>
        <w:t xml:space="preserve"> Thimmavajj</w:t>
      </w:r>
      <w:r w:rsidR="00625994" w:rsidRPr="00625994">
        <w:rPr>
          <w:rFonts w:ascii="Century Gothic" w:hAnsi="Century Gothic"/>
          <w:sz w:val="24"/>
          <w:szCs w:val="24"/>
        </w:rPr>
        <w:t>hala, NCTCOG</w:t>
      </w:r>
    </w:p>
    <w:p w14:paraId="193FEB78" w14:textId="77777777" w:rsidR="00CD7D3B" w:rsidRDefault="00CD7D3B" w:rsidP="00CD7D3B">
      <w:pPr>
        <w:pStyle w:val="NoSpacing"/>
        <w:ind w:left="270"/>
        <w:rPr>
          <w:rFonts w:ascii="Century Gothic" w:hAnsi="Century Gothic"/>
          <w:sz w:val="24"/>
          <w:szCs w:val="24"/>
        </w:rPr>
      </w:pPr>
    </w:p>
    <w:p w14:paraId="0A9D2AD6" w14:textId="78E4AF82" w:rsidR="00CD7D3B" w:rsidRPr="00CD7D3B" w:rsidRDefault="00CD7D3B" w:rsidP="00CD7D3B">
      <w:pPr>
        <w:pStyle w:val="NoSpacing"/>
        <w:numPr>
          <w:ilvl w:val="0"/>
          <w:numId w:val="3"/>
        </w:numPr>
        <w:ind w:left="270"/>
        <w:rPr>
          <w:rFonts w:ascii="Century Gothic" w:hAnsi="Century Gothic"/>
          <w:sz w:val="24"/>
          <w:szCs w:val="24"/>
        </w:rPr>
      </w:pPr>
      <w:r w:rsidRPr="006547BF">
        <w:rPr>
          <w:rFonts w:ascii="Century Gothic" w:hAnsi="Century Gothic"/>
          <w:sz w:val="24"/>
          <w:szCs w:val="24"/>
        </w:rPr>
        <w:t>University Partnership Project Update</w:t>
      </w:r>
      <w:r>
        <w:rPr>
          <w:rFonts w:ascii="Century Gothic" w:hAnsi="Century Gothic"/>
          <w:sz w:val="24"/>
          <w:szCs w:val="24"/>
        </w:rPr>
        <w:t>………………...</w:t>
      </w:r>
      <w:r w:rsidRPr="006547BF">
        <w:rPr>
          <w:rFonts w:ascii="Century Gothic" w:hAnsi="Century Gothic"/>
          <w:sz w:val="24"/>
          <w:szCs w:val="24"/>
        </w:rPr>
        <w:t>University of Texas Arlington</w:t>
      </w:r>
    </w:p>
    <w:p w14:paraId="1029E5AF" w14:textId="77777777" w:rsidR="00625994" w:rsidRPr="00625994" w:rsidRDefault="00625994" w:rsidP="00625994">
      <w:pPr>
        <w:pStyle w:val="NoSpacing"/>
        <w:ind w:left="-90"/>
        <w:rPr>
          <w:rFonts w:ascii="Century Gothic" w:hAnsi="Century Gothic"/>
          <w:sz w:val="24"/>
          <w:szCs w:val="24"/>
        </w:rPr>
      </w:pPr>
    </w:p>
    <w:p w14:paraId="60931E6E" w14:textId="2DCCBFF6" w:rsidR="009732E3" w:rsidRPr="006547BF" w:rsidRDefault="009732E3" w:rsidP="006547BF">
      <w:pPr>
        <w:pStyle w:val="ListParagraph"/>
        <w:numPr>
          <w:ilvl w:val="0"/>
          <w:numId w:val="3"/>
        </w:numPr>
        <w:tabs>
          <w:tab w:val="left" w:leader="dot" w:pos="4500"/>
          <w:tab w:val="left" w:pos="5220"/>
          <w:tab w:val="left" w:pos="8190"/>
          <w:tab w:val="right" w:leader="dot" w:pos="9360"/>
        </w:tabs>
        <w:spacing w:after="240" w:line="240" w:lineRule="auto"/>
        <w:ind w:left="270" w:right="-90"/>
        <w:rPr>
          <w:rFonts w:ascii="Century Gothic" w:eastAsia="Arial" w:hAnsi="Century Gothic" w:cs="Arial"/>
          <w:sz w:val="24"/>
          <w:szCs w:val="24"/>
        </w:rPr>
      </w:pPr>
      <w:r w:rsidRPr="006547BF">
        <w:rPr>
          <w:rFonts w:ascii="Century Gothic" w:eastAsia="Calibri" w:hAnsi="Century Gothic" w:cs="Arial"/>
          <w:sz w:val="24"/>
          <w:szCs w:val="24"/>
        </w:rPr>
        <w:t>Other Updates……………………….…………………………………</w:t>
      </w:r>
      <w:r w:rsidR="006547BF">
        <w:rPr>
          <w:rFonts w:ascii="Century Gothic" w:eastAsia="Calibri" w:hAnsi="Century Gothic" w:cs="Arial"/>
          <w:sz w:val="24"/>
          <w:szCs w:val="24"/>
        </w:rPr>
        <w:t>…...</w:t>
      </w:r>
      <w:r w:rsidRPr="006547BF">
        <w:rPr>
          <w:rFonts w:ascii="Century Gothic" w:eastAsia="Calibri" w:hAnsi="Century Gothic" w:cs="Arial"/>
          <w:sz w:val="24"/>
          <w:szCs w:val="24"/>
        </w:rPr>
        <w:t>…………</w:t>
      </w:r>
      <w:proofErr w:type="gramStart"/>
      <w:r w:rsidRPr="006547BF">
        <w:rPr>
          <w:rFonts w:ascii="Century Gothic" w:eastAsia="Calibri" w:hAnsi="Century Gothic" w:cs="Arial"/>
          <w:sz w:val="24"/>
          <w:szCs w:val="24"/>
        </w:rPr>
        <w:t>….All</w:t>
      </w:r>
      <w:proofErr w:type="gramEnd"/>
    </w:p>
    <w:p w14:paraId="07033A01" w14:textId="62908C0B" w:rsidR="009732E3" w:rsidRPr="0014750F" w:rsidRDefault="009732E3" w:rsidP="009732E3">
      <w:pPr>
        <w:pStyle w:val="NoSpacing"/>
        <w:numPr>
          <w:ilvl w:val="0"/>
          <w:numId w:val="6"/>
        </w:numPr>
        <w:rPr>
          <w:rStyle w:val="Hyperlink"/>
          <w:rFonts w:ascii="Century Gothic" w:eastAsia="Arial" w:hAnsi="Century Gothic"/>
          <w:color w:val="auto"/>
          <w:u w:val="none"/>
        </w:rPr>
      </w:pPr>
      <w:r w:rsidRPr="0014750F">
        <w:rPr>
          <w:rFonts w:ascii="Century Gothic" w:hAnsi="Century Gothic"/>
        </w:rPr>
        <w:t xml:space="preserve">NCTCOG AQ Health Task Force Meeting </w:t>
      </w:r>
      <w:hyperlink r:id="rId9" w:history="1">
        <w:r w:rsidRPr="0014750F">
          <w:rPr>
            <w:rStyle w:val="Hyperlink"/>
            <w:rFonts w:ascii="Century Gothic" w:hAnsi="Century Gothic"/>
          </w:rPr>
          <w:t>Webpage</w:t>
        </w:r>
      </w:hyperlink>
    </w:p>
    <w:p w14:paraId="522198A5" w14:textId="664869D4" w:rsidR="0014750F" w:rsidRPr="0014750F" w:rsidRDefault="00CD7D3B" w:rsidP="0014750F">
      <w:pPr>
        <w:pStyle w:val="NoSpacing"/>
        <w:numPr>
          <w:ilvl w:val="0"/>
          <w:numId w:val="6"/>
        </w:numPr>
        <w:rPr>
          <w:rFonts w:ascii="Century Gothic" w:eastAsia="Arial" w:hAnsi="Century Gothic"/>
        </w:rPr>
      </w:pPr>
      <w:hyperlink r:id="rId10" w:history="1">
        <w:r w:rsidR="0014750F" w:rsidRPr="0014750F">
          <w:rPr>
            <w:rStyle w:val="Hyperlink"/>
            <w:rFonts w:ascii="Century Gothic" w:eastAsia="Arial" w:hAnsi="Century Gothic"/>
          </w:rPr>
          <w:t>“Exposure to Pollution Has Long-Term Effect on Multiple Generations”</w:t>
        </w:r>
      </w:hyperlink>
      <w:r w:rsidR="0014750F">
        <w:rPr>
          <w:rFonts w:ascii="Century Gothic" w:eastAsia="Arial" w:hAnsi="Century Gothic"/>
        </w:rPr>
        <w:t xml:space="preserve"> - U.S. Census Bureau </w:t>
      </w:r>
    </w:p>
    <w:p w14:paraId="31E739AE" w14:textId="77777777" w:rsidR="009732E3" w:rsidRPr="0014750F" w:rsidRDefault="009732E3" w:rsidP="0014750F">
      <w:pPr>
        <w:pStyle w:val="NoSpacing"/>
        <w:ind w:left="720"/>
        <w:rPr>
          <w:rFonts w:ascii="Century Gothic" w:eastAsia="Arial" w:hAnsi="Century Gothic"/>
          <w:sz w:val="24"/>
          <w:szCs w:val="24"/>
        </w:rPr>
      </w:pPr>
    </w:p>
    <w:sectPr w:rsidR="009732E3" w:rsidRPr="0014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F4C8A"/>
    <w:multiLevelType w:val="hybridMultilevel"/>
    <w:tmpl w:val="392475D8"/>
    <w:lvl w:ilvl="0" w:tplc="3C2824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4C2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1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8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8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E8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02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4F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E27"/>
    <w:multiLevelType w:val="hybridMultilevel"/>
    <w:tmpl w:val="B65EB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3CB7"/>
    <w:multiLevelType w:val="hybridMultilevel"/>
    <w:tmpl w:val="D7D6EF96"/>
    <w:lvl w:ilvl="0" w:tplc="F18417CE">
      <w:start w:val="1"/>
      <w:numFmt w:val="decimal"/>
      <w:lvlText w:val="%1."/>
      <w:lvlJc w:val="left"/>
      <w:pPr>
        <w:ind w:left="720" w:hanging="360"/>
      </w:pPr>
    </w:lvl>
    <w:lvl w:ilvl="1" w:tplc="A51490B2">
      <w:start w:val="1"/>
      <w:numFmt w:val="lowerLetter"/>
      <w:lvlText w:val="%2."/>
      <w:lvlJc w:val="left"/>
      <w:pPr>
        <w:ind w:left="1440" w:hanging="360"/>
      </w:pPr>
    </w:lvl>
    <w:lvl w:ilvl="2" w:tplc="7F8A3E0C">
      <w:start w:val="1"/>
      <w:numFmt w:val="lowerRoman"/>
      <w:lvlText w:val="%3."/>
      <w:lvlJc w:val="right"/>
      <w:pPr>
        <w:ind w:left="2160" w:hanging="180"/>
      </w:pPr>
    </w:lvl>
    <w:lvl w:ilvl="3" w:tplc="C3D2D76C">
      <w:start w:val="1"/>
      <w:numFmt w:val="decimal"/>
      <w:lvlText w:val="%4."/>
      <w:lvlJc w:val="left"/>
      <w:pPr>
        <w:ind w:left="2880" w:hanging="360"/>
      </w:pPr>
    </w:lvl>
    <w:lvl w:ilvl="4" w:tplc="D8F02EE8">
      <w:start w:val="1"/>
      <w:numFmt w:val="lowerLetter"/>
      <w:lvlText w:val="%5."/>
      <w:lvlJc w:val="left"/>
      <w:pPr>
        <w:ind w:left="3600" w:hanging="360"/>
      </w:pPr>
    </w:lvl>
    <w:lvl w:ilvl="5" w:tplc="C3E6F8FE">
      <w:start w:val="1"/>
      <w:numFmt w:val="lowerRoman"/>
      <w:lvlText w:val="%6."/>
      <w:lvlJc w:val="right"/>
      <w:pPr>
        <w:ind w:left="4320" w:hanging="180"/>
      </w:pPr>
    </w:lvl>
    <w:lvl w:ilvl="6" w:tplc="E182F3EE">
      <w:start w:val="1"/>
      <w:numFmt w:val="decimal"/>
      <w:lvlText w:val="%7."/>
      <w:lvlJc w:val="left"/>
      <w:pPr>
        <w:ind w:left="5040" w:hanging="360"/>
      </w:pPr>
    </w:lvl>
    <w:lvl w:ilvl="7" w:tplc="AFD4CBA0">
      <w:start w:val="1"/>
      <w:numFmt w:val="lowerLetter"/>
      <w:lvlText w:val="%8."/>
      <w:lvlJc w:val="left"/>
      <w:pPr>
        <w:ind w:left="5760" w:hanging="360"/>
      </w:pPr>
    </w:lvl>
    <w:lvl w:ilvl="8" w:tplc="5C1880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472"/>
    <w:multiLevelType w:val="hybridMultilevel"/>
    <w:tmpl w:val="E370D934"/>
    <w:styleLink w:val="List0"/>
    <w:lvl w:ilvl="0" w:tplc="CAA4A0E6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  <w:lvl w:ilvl="1" w:tplc="1C924D08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  <w:lvl w:ilvl="2" w:tplc="7DC09EAA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  <w:lvl w:ilvl="3" w:tplc="79D08688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  <w:lvl w:ilvl="4" w:tplc="8AB26548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  <w:lvl w:ilvl="5" w:tplc="D9B2FB6C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  <w:lvl w:ilvl="6" w:tplc="0E3EC6A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  <w:lvl w:ilvl="7" w:tplc="58F04D08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  <w:lvl w:ilvl="8" w:tplc="8E14039E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color w:val="000000"/>
        <w:position w:val="0"/>
        <w:u w:color="000000"/>
      </w:rPr>
    </w:lvl>
  </w:abstractNum>
  <w:abstractNum w:abstractNumId="4" w15:restartNumberingAfterBreak="0">
    <w:nsid w:val="514C169A"/>
    <w:multiLevelType w:val="hybridMultilevel"/>
    <w:tmpl w:val="83E4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 w:tplc="CAA4A0E6">
        <w:start w:val="1"/>
        <w:numFmt w:val="decimal"/>
        <w:lvlText w:val="%1.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color w:val="000000"/>
          <w:position w:val="0"/>
          <w:u w:color="000000"/>
        </w:rPr>
      </w:lvl>
    </w:lvlOverride>
    <w:lvlOverride w:ilvl="1">
      <w:lvl w:ilvl="1" w:tplc="1C924D08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color w:val="000000"/>
          <w:position w:val="0"/>
          <w:u w:color="000000"/>
        </w:rPr>
      </w:lvl>
    </w:lvlOverride>
    <w:lvlOverride w:ilvl="2">
      <w:lvl w:ilvl="2" w:tplc="7DC09EAA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color w:val="000000"/>
          <w:position w:val="0"/>
          <w:u w:color="000000"/>
        </w:rPr>
      </w:lvl>
    </w:lvlOverride>
    <w:lvlOverride w:ilvl="3">
      <w:lvl w:ilvl="3" w:tplc="79D08688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color w:val="000000"/>
          <w:position w:val="0"/>
          <w:u w:color="000000"/>
        </w:rPr>
      </w:lvl>
    </w:lvlOverride>
    <w:lvlOverride w:ilvl="4">
      <w:lvl w:ilvl="4" w:tplc="8AB26548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color w:val="000000"/>
          <w:position w:val="0"/>
          <w:u w:color="000000"/>
        </w:rPr>
      </w:lvl>
    </w:lvlOverride>
    <w:lvlOverride w:ilvl="5">
      <w:lvl w:ilvl="5" w:tplc="D9B2FB6C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color w:val="000000"/>
          <w:position w:val="0"/>
          <w:u w:color="000000"/>
        </w:rPr>
      </w:lvl>
    </w:lvlOverride>
    <w:lvlOverride w:ilvl="6">
      <w:lvl w:ilvl="6" w:tplc="0E3EC6A6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color w:val="000000"/>
          <w:position w:val="0"/>
          <w:u w:color="000000"/>
        </w:rPr>
      </w:lvl>
    </w:lvlOverride>
    <w:lvlOverride w:ilvl="7">
      <w:lvl w:ilvl="7" w:tplc="58F04D08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color w:val="000000"/>
          <w:position w:val="0"/>
          <w:u w:color="000000"/>
        </w:rPr>
      </w:lvl>
    </w:lvlOverride>
    <w:lvlOverride w:ilvl="8">
      <w:lvl w:ilvl="8" w:tplc="8E14039E">
        <w:start w:val="1"/>
        <w:numFmt w:val="decimal"/>
        <w:lvlText w:val=""/>
        <w:lvlJc w:val="left"/>
        <w:pPr>
          <w:ind w:left="0" w:firstLine="0"/>
        </w:pPr>
        <w:rPr>
          <w:rFonts w:ascii="Arial" w:eastAsia="Arial" w:hAnsi="Arial" w:cs="Arial"/>
          <w:color w:val="000000"/>
          <w:position w:val="0"/>
          <w:u w:color="00000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CCD6B2"/>
    <w:rsid w:val="0004679C"/>
    <w:rsid w:val="00053B87"/>
    <w:rsid w:val="0005421D"/>
    <w:rsid w:val="00090FE2"/>
    <w:rsid w:val="0009456D"/>
    <w:rsid w:val="000B6B32"/>
    <w:rsid w:val="000C6857"/>
    <w:rsid w:val="001254A4"/>
    <w:rsid w:val="0014750F"/>
    <w:rsid w:val="0015171A"/>
    <w:rsid w:val="001517A0"/>
    <w:rsid w:val="001A198F"/>
    <w:rsid w:val="001C6236"/>
    <w:rsid w:val="001D5542"/>
    <w:rsid w:val="002142E5"/>
    <w:rsid w:val="002174F1"/>
    <w:rsid w:val="00245D10"/>
    <w:rsid w:val="002D1006"/>
    <w:rsid w:val="002F3436"/>
    <w:rsid w:val="00312C8B"/>
    <w:rsid w:val="00331339"/>
    <w:rsid w:val="003450FA"/>
    <w:rsid w:val="0035032B"/>
    <w:rsid w:val="003B6C39"/>
    <w:rsid w:val="003D0094"/>
    <w:rsid w:val="003F3B9C"/>
    <w:rsid w:val="004134D9"/>
    <w:rsid w:val="0044011C"/>
    <w:rsid w:val="0044561E"/>
    <w:rsid w:val="004A3C1D"/>
    <w:rsid w:val="004D7C32"/>
    <w:rsid w:val="004E6F16"/>
    <w:rsid w:val="00517B54"/>
    <w:rsid w:val="00576E25"/>
    <w:rsid w:val="005E1BC6"/>
    <w:rsid w:val="005E754A"/>
    <w:rsid w:val="00625994"/>
    <w:rsid w:val="006547BF"/>
    <w:rsid w:val="00656518"/>
    <w:rsid w:val="006A2AD1"/>
    <w:rsid w:val="006A5FC2"/>
    <w:rsid w:val="00720529"/>
    <w:rsid w:val="00722E8B"/>
    <w:rsid w:val="00772EA0"/>
    <w:rsid w:val="007C7067"/>
    <w:rsid w:val="007E3469"/>
    <w:rsid w:val="00881071"/>
    <w:rsid w:val="0088387D"/>
    <w:rsid w:val="00895DA4"/>
    <w:rsid w:val="008A3526"/>
    <w:rsid w:val="008C6E8D"/>
    <w:rsid w:val="008D3FFA"/>
    <w:rsid w:val="00907531"/>
    <w:rsid w:val="009732E3"/>
    <w:rsid w:val="00A83F96"/>
    <w:rsid w:val="00A90445"/>
    <w:rsid w:val="00A92021"/>
    <w:rsid w:val="00AF2BC5"/>
    <w:rsid w:val="00B03195"/>
    <w:rsid w:val="00B97D66"/>
    <w:rsid w:val="00BF7C1C"/>
    <w:rsid w:val="00C85FF5"/>
    <w:rsid w:val="00CC091E"/>
    <w:rsid w:val="00CD7D3B"/>
    <w:rsid w:val="00D700B3"/>
    <w:rsid w:val="00D96C72"/>
    <w:rsid w:val="00DC66B4"/>
    <w:rsid w:val="00E51F2B"/>
    <w:rsid w:val="00E6215F"/>
    <w:rsid w:val="00EF1041"/>
    <w:rsid w:val="00F01A96"/>
    <w:rsid w:val="00F31E6A"/>
    <w:rsid w:val="00F362B1"/>
    <w:rsid w:val="00F655D5"/>
    <w:rsid w:val="00FA2D1D"/>
    <w:rsid w:val="00FB665E"/>
    <w:rsid w:val="00FC5130"/>
    <w:rsid w:val="00FD4731"/>
    <w:rsid w:val="0994E792"/>
    <w:rsid w:val="0A3DF42A"/>
    <w:rsid w:val="0D1703B2"/>
    <w:rsid w:val="1B9AC370"/>
    <w:rsid w:val="30770231"/>
    <w:rsid w:val="463FC643"/>
    <w:rsid w:val="695D38B0"/>
    <w:rsid w:val="6ACCD6B2"/>
    <w:rsid w:val="70D6F401"/>
    <w:rsid w:val="7B56C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D6B2"/>
  <w15:chartTrackingRefBased/>
  <w15:docId w15:val="{0CE837AC-672F-4677-B607-F74D177F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FA2D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F3B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3B9C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unhideWhenUsed/>
    <w:rsid w:val="008A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35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6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B3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D0094"/>
    <w:rPr>
      <w:color w:val="2B579A"/>
      <w:shd w:val="clear" w:color="auto" w:fill="E6E6E6"/>
    </w:rPr>
  </w:style>
  <w:style w:type="numbering" w:customStyle="1" w:styleId="List0">
    <w:name w:val="List 0"/>
    <w:rsid w:val="009732E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tcog.zoom.us/j/8146379674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ensus.gov/library/stories/2021/02/air-pollution-diminishes-future-generations-economic-opportunitie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ctcog.org/trans/about/committees/aq-health-monitoring-task-fo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F5E8685DB2E44A03498DAB25AC93F" ma:contentTypeVersion="10" ma:contentTypeDescription="Create a new document." ma:contentTypeScope="" ma:versionID="61f40cf54a4b93a627fbf730fa0da8a3">
  <xsd:schema xmlns:xsd="http://www.w3.org/2001/XMLSchema" xmlns:xs="http://www.w3.org/2001/XMLSchema" xmlns:p="http://schemas.microsoft.com/office/2006/metadata/properties" xmlns:ns2="0b3c17e2-a898-4b23-975c-e2a41ab74dce" xmlns:ns3="9005f1d1-275b-409a-a541-ccadbc2209de" targetNamespace="http://schemas.microsoft.com/office/2006/metadata/properties" ma:root="true" ma:fieldsID="81777671723f85f6bb91426dd39e4b1a" ns2:_="" ns3:_="">
    <xsd:import namespace="0b3c17e2-a898-4b23-975c-e2a41ab74dce"/>
    <xsd:import namespace="9005f1d1-275b-409a-a541-ccadbc220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c17e2-a898-4b23-975c-e2a41ab74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f1d1-275b-409a-a541-ccadbc220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F74A6-B0F1-44C4-AE0D-50B924841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4F8A9-94A4-4C54-B5C5-ECF614C54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c17e2-a898-4b23-975c-e2a41ab74dce"/>
    <ds:schemaRef ds:uri="9005f1d1-275b-409a-a541-ccadbc220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6CDE6-D9B1-4560-B5B7-E3A9B507FFE6}">
  <ds:schemaRefs>
    <ds:schemaRef ds:uri="http://schemas.microsoft.com/office/2006/documentManagement/types"/>
    <ds:schemaRef ds:uri="http://schemas.microsoft.com/office/2006/metadata/properties"/>
    <ds:schemaRef ds:uri="9005f1d1-275b-409a-a541-ccadbc2209de"/>
    <ds:schemaRef ds:uri="http://purl.org/dc/elements/1.1/"/>
    <ds:schemaRef ds:uri="0b3c17e2-a898-4b23-975c-e2a41ab74d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https://www.census.gov/library/stories/2021/02/air-pollution-diminishes-future-generations-economic-opportunities.html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https://nctcog.org/trans/about/committees/aq-health-monitoring-task-force</vt:lpwstr>
      </vt:variant>
      <vt:variant>
        <vt:lpwstr/>
      </vt:variant>
      <vt:variant>
        <vt:i4>3604523</vt:i4>
      </vt:variant>
      <vt:variant>
        <vt:i4>0</vt:i4>
      </vt:variant>
      <vt:variant>
        <vt:i4>0</vt:i4>
      </vt:variant>
      <vt:variant>
        <vt:i4>5</vt:i4>
      </vt:variant>
      <vt:variant>
        <vt:lpwstr>https://nctcog.zoom.us/j/81463796747</vt:lpwstr>
      </vt:variant>
      <vt:variant>
        <vt:lpwstr>success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Gilliam</dc:creator>
  <cp:keywords/>
  <dc:description/>
  <cp:lastModifiedBy>Dorothy Gilliam</cp:lastModifiedBy>
  <cp:revision>2</cp:revision>
  <dcterms:created xsi:type="dcterms:W3CDTF">2021-02-24T21:54:00Z</dcterms:created>
  <dcterms:modified xsi:type="dcterms:W3CDTF">2021-02-24T21:54:00Z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0x010100F0EF5E8685DB2E44A03498DAB25AC93F</vt:lpwstr>
  </property>
</Properties>
</file>